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ABB3B" w14:textId="62F7938C" w:rsidR="008C7677" w:rsidRPr="00623D12" w:rsidRDefault="00D43D4C" w:rsidP="00623D12">
      <w:pPr>
        <w:spacing w:after="0" w:line="240" w:lineRule="auto"/>
        <w:jc w:val="center"/>
        <w:rPr>
          <w:rFonts w:ascii="Times New Roman" w:hAnsi="Times New Roman" w:cs="Times New Roman"/>
          <w:sz w:val="32"/>
          <w:szCs w:val="32"/>
          <w:u w:val="single"/>
        </w:rPr>
      </w:pPr>
      <w:r w:rsidRPr="00623D12">
        <w:rPr>
          <w:rFonts w:ascii="Times New Roman" w:hAnsi="Times New Roman" w:cs="Times New Roman"/>
          <w:sz w:val="32"/>
          <w:szCs w:val="32"/>
          <w:u w:val="single"/>
        </w:rPr>
        <w:t>2024 Application for Commercial Exhibit Space</w:t>
      </w:r>
    </w:p>
    <w:p w14:paraId="789DE323" w14:textId="7FA01AF2" w:rsidR="00240E26" w:rsidRPr="00623D12" w:rsidRDefault="00240E26" w:rsidP="00623D12">
      <w:pPr>
        <w:spacing w:after="0" w:line="240" w:lineRule="auto"/>
        <w:ind w:left="360"/>
        <w:jc w:val="center"/>
        <w:rPr>
          <w:rFonts w:ascii="Times New Roman" w:hAnsi="Times New Roman" w:cs="Times New Roman"/>
          <w:sz w:val="24"/>
          <w:szCs w:val="24"/>
        </w:rPr>
      </w:pPr>
      <w:r w:rsidRPr="00623D12">
        <w:rPr>
          <w:rFonts w:ascii="Times New Roman" w:hAnsi="Times New Roman" w:cs="Times New Roman"/>
          <w:sz w:val="24"/>
          <w:szCs w:val="24"/>
        </w:rPr>
        <w:t>Come And Take I</w:t>
      </w:r>
      <w:r w:rsidR="00623D12" w:rsidRPr="00623D12">
        <w:rPr>
          <w:rFonts w:ascii="Times New Roman" w:hAnsi="Times New Roman" w:cs="Times New Roman"/>
          <w:sz w:val="24"/>
          <w:szCs w:val="24"/>
        </w:rPr>
        <w:t>t</w:t>
      </w:r>
      <w:r w:rsidRPr="00623D12">
        <w:rPr>
          <w:rFonts w:ascii="Times New Roman" w:hAnsi="Times New Roman" w:cs="Times New Roman"/>
          <w:sz w:val="24"/>
          <w:szCs w:val="24"/>
        </w:rPr>
        <w:t xml:space="preserve"> Celebration</w:t>
      </w:r>
    </w:p>
    <w:p w14:paraId="1D0C49CD" w14:textId="7BDA54A3" w:rsidR="00240E26" w:rsidRDefault="00240E26" w:rsidP="00623D12">
      <w:pPr>
        <w:spacing w:after="0" w:line="240" w:lineRule="auto"/>
        <w:ind w:left="360"/>
        <w:jc w:val="center"/>
        <w:rPr>
          <w:rFonts w:ascii="Times New Roman" w:hAnsi="Times New Roman" w:cs="Times New Roman"/>
          <w:sz w:val="24"/>
          <w:szCs w:val="24"/>
        </w:rPr>
      </w:pPr>
      <w:r w:rsidRPr="00623D12">
        <w:rPr>
          <w:rFonts w:ascii="Times New Roman" w:hAnsi="Times New Roman" w:cs="Times New Roman"/>
          <w:sz w:val="24"/>
          <w:szCs w:val="24"/>
        </w:rPr>
        <w:t>October 4,</w:t>
      </w:r>
      <w:r w:rsidR="0008545C">
        <w:rPr>
          <w:rFonts w:ascii="Times New Roman" w:hAnsi="Times New Roman" w:cs="Times New Roman"/>
          <w:sz w:val="24"/>
          <w:szCs w:val="24"/>
        </w:rPr>
        <w:t xml:space="preserve"> </w:t>
      </w:r>
      <w:r w:rsidRPr="00623D12">
        <w:rPr>
          <w:rFonts w:ascii="Times New Roman" w:hAnsi="Times New Roman" w:cs="Times New Roman"/>
          <w:sz w:val="24"/>
          <w:szCs w:val="24"/>
        </w:rPr>
        <w:t>5</w:t>
      </w:r>
      <w:r w:rsidR="0008545C">
        <w:rPr>
          <w:rFonts w:ascii="Times New Roman" w:hAnsi="Times New Roman" w:cs="Times New Roman"/>
          <w:sz w:val="24"/>
          <w:szCs w:val="24"/>
        </w:rPr>
        <w:t>,</w:t>
      </w:r>
      <w:r w:rsidRPr="00623D12">
        <w:rPr>
          <w:rFonts w:ascii="Times New Roman" w:hAnsi="Times New Roman" w:cs="Times New Roman"/>
          <w:sz w:val="24"/>
          <w:szCs w:val="24"/>
        </w:rPr>
        <w:t xml:space="preserve"> and 6</w:t>
      </w:r>
      <w:r w:rsidR="00623D12">
        <w:rPr>
          <w:rFonts w:ascii="Times New Roman" w:hAnsi="Times New Roman" w:cs="Times New Roman"/>
          <w:sz w:val="24"/>
          <w:szCs w:val="24"/>
        </w:rPr>
        <w:t xml:space="preserve"> in</w:t>
      </w:r>
      <w:r w:rsidRPr="00623D12">
        <w:rPr>
          <w:rFonts w:ascii="Times New Roman" w:hAnsi="Times New Roman" w:cs="Times New Roman"/>
          <w:sz w:val="24"/>
          <w:szCs w:val="24"/>
        </w:rPr>
        <w:t xml:space="preserve"> Downtown Gonzales, Texas</w:t>
      </w:r>
    </w:p>
    <w:p w14:paraId="63340D31" w14:textId="77777777" w:rsidR="00623D12" w:rsidRPr="00623D12" w:rsidRDefault="00623D12" w:rsidP="00623D12">
      <w:pPr>
        <w:spacing w:after="0" w:line="240" w:lineRule="auto"/>
        <w:ind w:left="360"/>
        <w:jc w:val="center"/>
        <w:rPr>
          <w:rFonts w:ascii="Times New Roman" w:hAnsi="Times New Roman" w:cs="Times New Roman"/>
        </w:rPr>
      </w:pPr>
    </w:p>
    <w:p w14:paraId="6D650007" w14:textId="54D4EE0C" w:rsidR="00240E26" w:rsidRPr="00623D12" w:rsidRDefault="00240E26" w:rsidP="00240E26">
      <w:pPr>
        <w:ind w:left="360"/>
        <w:jc w:val="center"/>
        <w:rPr>
          <w:rFonts w:ascii="Times New Roman" w:hAnsi="Times New Roman" w:cs="Times New Roman"/>
        </w:rPr>
      </w:pPr>
      <w:r w:rsidRPr="00623D12">
        <w:rPr>
          <w:rFonts w:ascii="Times New Roman" w:hAnsi="Times New Roman" w:cs="Times New Roman"/>
        </w:rPr>
        <w:t>Suggested operating hours are:</w:t>
      </w:r>
    </w:p>
    <w:p w14:paraId="7E990F0E" w14:textId="480EFCEB" w:rsidR="00240E26" w:rsidRDefault="00240E26" w:rsidP="00623D12">
      <w:pPr>
        <w:spacing w:after="0" w:line="240" w:lineRule="auto"/>
        <w:ind w:left="1440" w:firstLine="720"/>
        <w:rPr>
          <w:rFonts w:ascii="Times New Roman" w:hAnsi="Times New Roman" w:cs="Times New Roman"/>
        </w:rPr>
      </w:pPr>
      <w:r w:rsidRPr="00623D12">
        <w:rPr>
          <w:rFonts w:ascii="Times New Roman" w:hAnsi="Times New Roman" w:cs="Times New Roman"/>
        </w:rPr>
        <w:t xml:space="preserve">Friday, Oct </w:t>
      </w:r>
      <w:r w:rsidR="00E21682" w:rsidRPr="00623D12">
        <w:rPr>
          <w:rFonts w:ascii="Times New Roman" w:hAnsi="Times New Roman" w:cs="Times New Roman"/>
        </w:rPr>
        <w:t>4</w:t>
      </w:r>
      <w:r w:rsidR="00E21682">
        <w:rPr>
          <w:rFonts w:ascii="Times New Roman" w:hAnsi="Times New Roman" w:cs="Times New Roman"/>
        </w:rPr>
        <w:t>--</w:t>
      </w:r>
      <w:r w:rsidR="00307D21">
        <w:rPr>
          <w:rFonts w:ascii="Times New Roman" w:hAnsi="Times New Roman" w:cs="Times New Roman"/>
        </w:rPr>
        <w:t>-</w:t>
      </w:r>
      <w:r w:rsidR="00DA3487">
        <w:rPr>
          <w:rFonts w:ascii="Times New Roman" w:hAnsi="Times New Roman" w:cs="Times New Roman"/>
        </w:rPr>
        <w:t>-</w:t>
      </w:r>
      <w:r w:rsidR="00AE6680">
        <w:rPr>
          <w:rFonts w:ascii="Times New Roman" w:hAnsi="Times New Roman" w:cs="Times New Roman"/>
        </w:rPr>
        <w:t>--</w:t>
      </w:r>
      <w:r w:rsidR="00623D12">
        <w:rPr>
          <w:rFonts w:ascii="Times New Roman" w:hAnsi="Times New Roman" w:cs="Times New Roman"/>
        </w:rPr>
        <w:t>------------------------- 6:00 P.M. to 10:00 P.M.</w:t>
      </w:r>
    </w:p>
    <w:p w14:paraId="02262D2A" w14:textId="04D64520" w:rsidR="00623D12" w:rsidRDefault="00623D12" w:rsidP="00623D12">
      <w:pPr>
        <w:spacing w:after="0" w:line="240" w:lineRule="auto"/>
        <w:ind w:left="1800" w:firstLine="360"/>
        <w:rPr>
          <w:rFonts w:ascii="Times New Roman" w:hAnsi="Times New Roman" w:cs="Times New Roman"/>
        </w:rPr>
      </w:pPr>
      <w:r>
        <w:rPr>
          <w:rFonts w:ascii="Times New Roman" w:hAnsi="Times New Roman" w:cs="Times New Roman"/>
        </w:rPr>
        <w:t>Saturday, Oct. 5------------------------ 9:00 A.M. to 10:00 P.M.</w:t>
      </w:r>
    </w:p>
    <w:p w14:paraId="1D62C8FA" w14:textId="64159EB1" w:rsidR="00623D12" w:rsidRDefault="00623D12" w:rsidP="00623D12">
      <w:pPr>
        <w:spacing w:after="0" w:line="240" w:lineRule="auto"/>
        <w:ind w:left="1440" w:firstLine="720"/>
        <w:rPr>
          <w:rFonts w:ascii="Times New Roman" w:hAnsi="Times New Roman" w:cs="Times New Roman"/>
        </w:rPr>
      </w:pPr>
      <w:r>
        <w:rPr>
          <w:rFonts w:ascii="Times New Roman" w:hAnsi="Times New Roman" w:cs="Times New Roman"/>
        </w:rPr>
        <w:t xml:space="preserve">Sunday, Oct. 6-----------------------------1:00 </w:t>
      </w:r>
      <w:r w:rsidR="00C71811">
        <w:rPr>
          <w:rFonts w:ascii="Times New Roman" w:hAnsi="Times New Roman" w:cs="Times New Roman"/>
        </w:rPr>
        <w:t>P</w:t>
      </w:r>
      <w:r>
        <w:rPr>
          <w:rFonts w:ascii="Times New Roman" w:hAnsi="Times New Roman" w:cs="Times New Roman"/>
        </w:rPr>
        <w:t>.M. to 4:00 P.M.</w:t>
      </w:r>
    </w:p>
    <w:p w14:paraId="57442095" w14:textId="77777777" w:rsidR="00623D12" w:rsidRDefault="00623D12" w:rsidP="00623D12">
      <w:pPr>
        <w:spacing w:after="0" w:line="240" w:lineRule="auto"/>
        <w:ind w:left="1440" w:firstLine="720"/>
        <w:rPr>
          <w:rFonts w:ascii="Times New Roman" w:hAnsi="Times New Roman" w:cs="Times New Roman"/>
        </w:rPr>
      </w:pPr>
    </w:p>
    <w:p w14:paraId="645DA3B6" w14:textId="102BDD02" w:rsidR="00623D12" w:rsidRDefault="00623D12" w:rsidP="00623D12">
      <w:pPr>
        <w:spacing w:after="0" w:line="240" w:lineRule="auto"/>
        <w:jc w:val="center"/>
        <w:rPr>
          <w:rFonts w:ascii="Times New Roman" w:hAnsi="Times New Roman" w:cs="Times New Roman"/>
          <w:b/>
          <w:bCs/>
          <w:color w:val="FF0000"/>
          <w:u w:val="single"/>
        </w:rPr>
      </w:pPr>
      <w:r w:rsidRPr="00623D12">
        <w:rPr>
          <w:rFonts w:ascii="Times New Roman" w:hAnsi="Times New Roman" w:cs="Times New Roman"/>
          <w:b/>
          <w:bCs/>
          <w:color w:val="FF0000"/>
          <w:u w:val="single"/>
        </w:rPr>
        <w:t>Please read the exhibitor rules listed below.</w:t>
      </w:r>
    </w:p>
    <w:p w14:paraId="06F36E3A" w14:textId="15D9C577" w:rsidR="00623D12" w:rsidRDefault="00623D12" w:rsidP="00623D12">
      <w:pPr>
        <w:spacing w:after="0" w:line="240" w:lineRule="auto"/>
        <w:rPr>
          <w:rFonts w:ascii="Times New Roman" w:hAnsi="Times New Roman" w:cs="Times New Roman"/>
        </w:rPr>
      </w:pPr>
      <w:r>
        <w:rPr>
          <w:rFonts w:ascii="Times New Roman" w:hAnsi="Times New Roman" w:cs="Times New Roman"/>
        </w:rPr>
        <w:t>You are invited to apply for a commercial exhibit space for the annual Come and Take It Celebration, where an average attendance is approximately 1</w:t>
      </w:r>
      <w:r w:rsidR="00DA3487">
        <w:rPr>
          <w:rFonts w:ascii="Times New Roman" w:hAnsi="Times New Roman" w:cs="Times New Roman"/>
        </w:rPr>
        <w:t>5</w:t>
      </w:r>
      <w:r>
        <w:rPr>
          <w:rFonts w:ascii="Times New Roman" w:hAnsi="Times New Roman" w:cs="Times New Roman"/>
        </w:rPr>
        <w:t xml:space="preserve">,000. Please complete the enclosed application and return it by mail to </w:t>
      </w:r>
      <w:r w:rsidRPr="00623D12">
        <w:rPr>
          <w:rFonts w:ascii="Times New Roman" w:hAnsi="Times New Roman" w:cs="Times New Roman"/>
          <w:highlight w:val="yellow"/>
        </w:rPr>
        <w:t xml:space="preserve">304 Saint Louis St, Gonzales, TX 78629 along with a credit card number (there will be a $3.00 </w:t>
      </w:r>
      <w:r w:rsidR="00DA3487">
        <w:rPr>
          <w:rFonts w:ascii="Times New Roman" w:hAnsi="Times New Roman" w:cs="Times New Roman"/>
          <w:highlight w:val="yellow"/>
        </w:rPr>
        <w:t>processing fee</w:t>
      </w:r>
      <w:r w:rsidRPr="00623D12">
        <w:rPr>
          <w:rFonts w:ascii="Times New Roman" w:hAnsi="Times New Roman" w:cs="Times New Roman"/>
          <w:highlight w:val="yellow"/>
        </w:rPr>
        <w:t>), cash, or money order.</w:t>
      </w:r>
      <w:r w:rsidR="00992871">
        <w:rPr>
          <w:rFonts w:ascii="Times New Roman" w:hAnsi="Times New Roman" w:cs="Times New Roman"/>
        </w:rPr>
        <w:t xml:space="preserve"> </w:t>
      </w:r>
      <w:r w:rsidR="00992871" w:rsidRPr="00992871">
        <w:rPr>
          <w:rFonts w:ascii="Times New Roman" w:hAnsi="Times New Roman" w:cs="Times New Roman"/>
        </w:rPr>
        <w:t>Kindly be aware that submitting a completed application for the event does not guarantee you a space until approval has been granted by the Come and Take It Committee.</w:t>
      </w:r>
      <w:r w:rsidR="00992871">
        <w:rPr>
          <w:rFonts w:ascii="Times New Roman" w:hAnsi="Times New Roman" w:cs="Times New Roman"/>
        </w:rPr>
        <w:t xml:space="preserve"> </w:t>
      </w:r>
      <w:r w:rsidR="00225EDD">
        <w:rPr>
          <w:rFonts w:ascii="Times New Roman" w:hAnsi="Times New Roman" w:cs="Times New Roman"/>
        </w:rPr>
        <w:t xml:space="preserve">A complete list, photographs, and/or brochure must accompany the application and exhibitors will be limited to only those items listed. If approval is given, a notice will be sent and the submitted payment will be deposited. All exhibitors must complete an application in its entirety, including tax ID# for the application to be considered. Please type or print legibly. </w:t>
      </w:r>
    </w:p>
    <w:p w14:paraId="5E81D1A9" w14:textId="77777777" w:rsidR="00225EDD" w:rsidRDefault="00225EDD" w:rsidP="00623D12">
      <w:pPr>
        <w:spacing w:after="0" w:line="240" w:lineRule="auto"/>
        <w:rPr>
          <w:rFonts w:ascii="Times New Roman" w:hAnsi="Times New Roman" w:cs="Times New Roman"/>
        </w:rPr>
      </w:pPr>
    </w:p>
    <w:p w14:paraId="41EEE929" w14:textId="379669ED" w:rsidR="00225EDD" w:rsidRDefault="00225EDD" w:rsidP="00225EDD">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Setup is permitted from 8:00 A.M. to 5:</w:t>
      </w:r>
      <w:r w:rsidR="004F4BC1">
        <w:rPr>
          <w:rFonts w:ascii="Times New Roman" w:hAnsi="Times New Roman" w:cs="Times New Roman"/>
        </w:rPr>
        <w:t>3</w:t>
      </w:r>
      <w:r>
        <w:rPr>
          <w:rFonts w:ascii="Times New Roman" w:hAnsi="Times New Roman" w:cs="Times New Roman"/>
        </w:rPr>
        <w:t xml:space="preserve">0 P.M. on Friday, October 4, 2024.There is </w:t>
      </w:r>
      <w:r w:rsidRPr="00225EDD">
        <w:rPr>
          <w:rFonts w:ascii="Times New Roman" w:hAnsi="Times New Roman" w:cs="Times New Roman"/>
          <w:b/>
          <w:bCs/>
          <w:u w:val="single"/>
        </w:rPr>
        <w:t>NO</w:t>
      </w:r>
      <w:r>
        <w:rPr>
          <w:rFonts w:ascii="Times New Roman" w:hAnsi="Times New Roman" w:cs="Times New Roman"/>
        </w:rPr>
        <w:t xml:space="preserve"> assigned parking for vendors. If you are parked on Saint Louis Street, you will be towed. Parking is first come first served. </w:t>
      </w:r>
    </w:p>
    <w:p w14:paraId="1C6386E7" w14:textId="4C9F9425" w:rsidR="00225EDD" w:rsidRDefault="00225EDD" w:rsidP="00225EDD">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 xml:space="preserve">No trailers are allowed on the grounds. Exhibitors selling from trailers must be on the street if space allows. </w:t>
      </w:r>
    </w:p>
    <w:p w14:paraId="43AAC4B1" w14:textId="5C53CFC9" w:rsidR="00225EDD" w:rsidRDefault="00225EDD" w:rsidP="00225EDD">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 xml:space="preserve">Spaces are 10X10 ft. All business must be conducted within the assigned space </w:t>
      </w:r>
      <w:r w:rsidRPr="00992871">
        <w:rPr>
          <w:rFonts w:ascii="Times New Roman" w:hAnsi="Times New Roman" w:cs="Times New Roman"/>
          <w:highlight w:val="yellow"/>
        </w:rPr>
        <w:t>(</w:t>
      </w:r>
      <w:r w:rsidRPr="00A463E3">
        <w:rPr>
          <w:rFonts w:ascii="Times New Roman" w:hAnsi="Times New Roman" w:cs="Times New Roman"/>
          <w:highlight w:val="yellow"/>
        </w:rPr>
        <w:t>i.e., roving</w:t>
      </w:r>
      <w:r>
        <w:rPr>
          <w:rFonts w:ascii="Times New Roman" w:hAnsi="Times New Roman" w:cs="Times New Roman"/>
        </w:rPr>
        <w:t xml:space="preserve"> </w:t>
      </w:r>
      <w:r w:rsidRPr="00A463E3">
        <w:rPr>
          <w:rFonts w:ascii="Times New Roman" w:hAnsi="Times New Roman" w:cs="Times New Roman"/>
          <w:highlight w:val="yellow"/>
        </w:rPr>
        <w:t>exhibitors will be asked to leave</w:t>
      </w:r>
      <w:r w:rsidRPr="00992871">
        <w:rPr>
          <w:rFonts w:ascii="Times New Roman" w:hAnsi="Times New Roman" w:cs="Times New Roman"/>
          <w:highlight w:val="yellow"/>
        </w:rPr>
        <w:t>)</w:t>
      </w:r>
      <w:r>
        <w:rPr>
          <w:rFonts w:ascii="Times New Roman" w:hAnsi="Times New Roman" w:cs="Times New Roman"/>
        </w:rPr>
        <w:t>. You will also be asked to leave if you are in any way disrespectful toward anyone on the Gonzales Chamber of Commerce staff or any Come and Take It Committee volunteer. This determination shall be the sole discretion of the Gonzales Chamber of Commerce or Come and Take It Committee.</w:t>
      </w:r>
    </w:p>
    <w:p w14:paraId="7790843E" w14:textId="08BDC760" w:rsidR="004F4BC1" w:rsidRDefault="004F4BC1" w:rsidP="00225EDD">
      <w:pPr>
        <w:pStyle w:val="ListParagraph"/>
        <w:numPr>
          <w:ilvl w:val="0"/>
          <w:numId w:val="12"/>
        </w:numPr>
        <w:spacing w:after="0" w:line="240" w:lineRule="auto"/>
        <w:rPr>
          <w:rFonts w:ascii="Times New Roman" w:hAnsi="Times New Roman" w:cs="Times New Roman"/>
          <w:u w:val="single"/>
        </w:rPr>
      </w:pPr>
      <w:r>
        <w:rPr>
          <w:rFonts w:ascii="Times New Roman" w:hAnsi="Times New Roman" w:cs="Times New Roman"/>
        </w:rPr>
        <w:t xml:space="preserve">The price will include space </w:t>
      </w:r>
      <w:proofErr w:type="gramStart"/>
      <w:r>
        <w:rPr>
          <w:rFonts w:ascii="Times New Roman" w:hAnsi="Times New Roman" w:cs="Times New Roman"/>
        </w:rPr>
        <w:t>on</w:t>
      </w:r>
      <w:proofErr w:type="gramEnd"/>
      <w:r>
        <w:rPr>
          <w:rFonts w:ascii="Times New Roman" w:hAnsi="Times New Roman" w:cs="Times New Roman"/>
        </w:rPr>
        <w:t xml:space="preserve"> the lighted grounds and 110 electricity. Electricity is provided for product demonstration or lighting only, not for cooling or heating purposes. </w:t>
      </w:r>
      <w:proofErr w:type="gramStart"/>
      <w:r>
        <w:rPr>
          <w:rFonts w:ascii="Times New Roman" w:hAnsi="Times New Roman" w:cs="Times New Roman"/>
          <w:b/>
          <w:bCs/>
        </w:rPr>
        <w:t>Fee</w:t>
      </w:r>
      <w:proofErr w:type="gramEnd"/>
      <w:r>
        <w:rPr>
          <w:rFonts w:ascii="Times New Roman" w:hAnsi="Times New Roman" w:cs="Times New Roman"/>
          <w:b/>
          <w:bCs/>
        </w:rPr>
        <w:t xml:space="preserve"> per space will be $250.00 until September 9</w:t>
      </w:r>
      <w:r w:rsidRPr="004F4BC1">
        <w:rPr>
          <w:rFonts w:ascii="Times New Roman" w:hAnsi="Times New Roman" w:cs="Times New Roman"/>
          <w:b/>
          <w:bCs/>
          <w:vertAlign w:val="superscript"/>
        </w:rPr>
        <w:t>th</w:t>
      </w:r>
      <w:r>
        <w:rPr>
          <w:rFonts w:ascii="Times New Roman" w:hAnsi="Times New Roman" w:cs="Times New Roman"/>
          <w:b/>
          <w:bCs/>
        </w:rPr>
        <w:t>, 2024. Spaces between September 9</w:t>
      </w:r>
      <w:r w:rsidRPr="004F4BC1">
        <w:rPr>
          <w:rFonts w:ascii="Times New Roman" w:hAnsi="Times New Roman" w:cs="Times New Roman"/>
          <w:b/>
          <w:bCs/>
          <w:vertAlign w:val="superscript"/>
        </w:rPr>
        <w:t>th</w:t>
      </w:r>
      <w:r>
        <w:rPr>
          <w:rFonts w:ascii="Times New Roman" w:hAnsi="Times New Roman" w:cs="Times New Roman"/>
          <w:b/>
          <w:bCs/>
        </w:rPr>
        <w:t xml:space="preserve"> and September 27</w:t>
      </w:r>
      <w:r w:rsidRPr="004F4BC1">
        <w:rPr>
          <w:rFonts w:ascii="Times New Roman" w:hAnsi="Times New Roman" w:cs="Times New Roman"/>
          <w:b/>
          <w:bCs/>
          <w:vertAlign w:val="superscript"/>
        </w:rPr>
        <w:t>th</w:t>
      </w:r>
      <w:r>
        <w:rPr>
          <w:rFonts w:ascii="Times New Roman" w:hAnsi="Times New Roman" w:cs="Times New Roman"/>
          <w:b/>
          <w:bCs/>
        </w:rPr>
        <w:t xml:space="preserve">, </w:t>
      </w:r>
      <w:proofErr w:type="gramStart"/>
      <w:r>
        <w:rPr>
          <w:rFonts w:ascii="Times New Roman" w:hAnsi="Times New Roman" w:cs="Times New Roman"/>
          <w:b/>
          <w:bCs/>
        </w:rPr>
        <w:t>2024</w:t>
      </w:r>
      <w:proofErr w:type="gramEnd"/>
      <w:r>
        <w:rPr>
          <w:rFonts w:ascii="Times New Roman" w:hAnsi="Times New Roman" w:cs="Times New Roman"/>
          <w:b/>
          <w:bCs/>
        </w:rPr>
        <w:t xml:space="preserve"> will incur a $50.00 fee for a total of $300.00. </w:t>
      </w:r>
      <w:r w:rsidRPr="004F4BC1">
        <w:rPr>
          <w:rFonts w:ascii="Times New Roman" w:hAnsi="Times New Roman" w:cs="Times New Roman"/>
          <w:b/>
          <w:bCs/>
          <w:highlight w:val="yellow"/>
        </w:rPr>
        <w:t>WE WILL NOT TAKE ADDITIONAL VENDORS AFTER SEPTEMBER 27</w:t>
      </w:r>
      <w:r w:rsidRPr="004F4BC1">
        <w:rPr>
          <w:rFonts w:ascii="Times New Roman" w:hAnsi="Times New Roman" w:cs="Times New Roman"/>
          <w:b/>
          <w:bCs/>
          <w:highlight w:val="yellow"/>
          <w:vertAlign w:val="superscript"/>
        </w:rPr>
        <w:t>TH</w:t>
      </w:r>
      <w:r w:rsidRPr="004F4BC1">
        <w:rPr>
          <w:rFonts w:ascii="Times New Roman" w:hAnsi="Times New Roman" w:cs="Times New Roman"/>
          <w:b/>
          <w:bCs/>
          <w:highlight w:val="yellow"/>
        </w:rPr>
        <w:t>, 2024 AT 5:00 P.M.</w:t>
      </w:r>
      <w:r w:rsidR="00A463E3">
        <w:rPr>
          <w:rFonts w:ascii="Times New Roman" w:hAnsi="Times New Roman" w:cs="Times New Roman"/>
          <w:b/>
          <w:bCs/>
        </w:rPr>
        <w:t xml:space="preserve"> This fee includes 24 </w:t>
      </w:r>
      <w:r w:rsidR="003964E5">
        <w:rPr>
          <w:rFonts w:ascii="Times New Roman" w:hAnsi="Times New Roman" w:cs="Times New Roman"/>
          <w:b/>
          <w:bCs/>
        </w:rPr>
        <w:t>/7 security and electricity.</w:t>
      </w:r>
      <w:r w:rsidRPr="00992871">
        <w:rPr>
          <w:rFonts w:ascii="Times New Roman" w:hAnsi="Times New Roman" w:cs="Times New Roman"/>
        </w:rPr>
        <w:t xml:space="preserve"> </w:t>
      </w:r>
      <w:r w:rsidRPr="003964E5">
        <w:rPr>
          <w:rFonts w:ascii="Times New Roman" w:hAnsi="Times New Roman" w:cs="Times New Roman"/>
          <w:b/>
          <w:bCs/>
          <w:u w:val="single"/>
        </w:rPr>
        <w:t>This is a hard deadline and is not subject to negotiation</w:t>
      </w:r>
      <w:r w:rsidRPr="004F4BC1">
        <w:rPr>
          <w:rFonts w:ascii="Times New Roman" w:hAnsi="Times New Roman" w:cs="Times New Roman"/>
          <w:u w:val="single"/>
        </w:rPr>
        <w:t xml:space="preserve">. </w:t>
      </w:r>
    </w:p>
    <w:p w14:paraId="1E236862" w14:textId="430846CD" w:rsidR="004F4BC1" w:rsidRPr="004F4BC1" w:rsidRDefault="004F4BC1" w:rsidP="00225EDD">
      <w:pPr>
        <w:pStyle w:val="ListParagraph"/>
        <w:numPr>
          <w:ilvl w:val="0"/>
          <w:numId w:val="12"/>
        </w:numPr>
        <w:spacing w:after="0" w:line="240" w:lineRule="auto"/>
        <w:rPr>
          <w:rFonts w:ascii="Times New Roman" w:hAnsi="Times New Roman" w:cs="Times New Roman"/>
          <w:u w:val="single"/>
        </w:rPr>
      </w:pPr>
      <w:r>
        <w:rPr>
          <w:rFonts w:ascii="Times New Roman" w:hAnsi="Times New Roman" w:cs="Times New Roman"/>
        </w:rPr>
        <w:t xml:space="preserve">Applicants will receive confirmation prior to the show, along with a map marker with booth </w:t>
      </w:r>
      <w:r w:rsidRPr="004F4BC1">
        <w:rPr>
          <w:rFonts w:ascii="Times New Roman" w:hAnsi="Times New Roman" w:cs="Times New Roman"/>
        </w:rPr>
        <w:t>number and location.</w:t>
      </w:r>
    </w:p>
    <w:p w14:paraId="6A07C03F" w14:textId="46AF5F2C" w:rsidR="004F4BC1" w:rsidRPr="004F4BC1" w:rsidRDefault="004F4BC1" w:rsidP="00225EDD">
      <w:pPr>
        <w:pStyle w:val="ListParagraph"/>
        <w:numPr>
          <w:ilvl w:val="0"/>
          <w:numId w:val="12"/>
        </w:numPr>
        <w:spacing w:after="0" w:line="240" w:lineRule="auto"/>
        <w:rPr>
          <w:rFonts w:ascii="Times New Roman" w:hAnsi="Times New Roman" w:cs="Times New Roman"/>
          <w:b/>
          <w:bCs/>
          <w:u w:val="single"/>
        </w:rPr>
      </w:pPr>
      <w:r w:rsidRPr="00992871">
        <w:rPr>
          <w:rFonts w:ascii="Times New Roman" w:hAnsi="Times New Roman" w:cs="Times New Roman"/>
          <w:b/>
          <w:bCs/>
        </w:rPr>
        <w:t xml:space="preserve">You must be checked in </w:t>
      </w:r>
      <w:r w:rsidR="00A463E3" w:rsidRPr="00992871">
        <w:rPr>
          <w:rFonts w:ascii="Times New Roman" w:hAnsi="Times New Roman" w:cs="Times New Roman"/>
          <w:b/>
          <w:bCs/>
        </w:rPr>
        <w:t>starting at 7:00a.m no later than 11:00am</w:t>
      </w:r>
      <w:r w:rsidRPr="00992871">
        <w:rPr>
          <w:rFonts w:ascii="Times New Roman" w:hAnsi="Times New Roman" w:cs="Times New Roman"/>
          <w:b/>
          <w:bCs/>
        </w:rPr>
        <w:t xml:space="preserve"> </w:t>
      </w:r>
      <w:r w:rsidRPr="00BB026D">
        <w:rPr>
          <w:rFonts w:ascii="Times New Roman" w:hAnsi="Times New Roman" w:cs="Times New Roman"/>
          <w:b/>
          <w:bCs/>
        </w:rPr>
        <w:t>on Friday, October 4</w:t>
      </w:r>
      <w:r w:rsidRPr="00BB026D">
        <w:rPr>
          <w:rFonts w:ascii="Times New Roman" w:hAnsi="Times New Roman" w:cs="Times New Roman"/>
          <w:b/>
          <w:bCs/>
          <w:vertAlign w:val="superscript"/>
        </w:rPr>
        <w:t>th</w:t>
      </w:r>
      <w:r w:rsidRPr="00BB026D">
        <w:rPr>
          <w:rFonts w:ascii="Times New Roman" w:hAnsi="Times New Roman" w:cs="Times New Roman"/>
          <w:b/>
          <w:bCs/>
        </w:rPr>
        <w:t>, 2024</w:t>
      </w:r>
      <w:r w:rsidRPr="004F4BC1">
        <w:rPr>
          <w:rFonts w:ascii="Times New Roman" w:hAnsi="Times New Roman" w:cs="Times New Roman"/>
        </w:rPr>
        <w:t xml:space="preserve">. And your booth must be </w:t>
      </w:r>
      <w:r w:rsidRPr="00BB026D">
        <w:rPr>
          <w:rFonts w:ascii="Times New Roman" w:hAnsi="Times New Roman" w:cs="Times New Roman"/>
          <w:b/>
          <w:bCs/>
        </w:rPr>
        <w:t xml:space="preserve">completely set up by </w:t>
      </w:r>
      <w:r w:rsidR="00A463E3">
        <w:rPr>
          <w:rFonts w:ascii="Times New Roman" w:hAnsi="Times New Roman" w:cs="Times New Roman"/>
          <w:b/>
          <w:bCs/>
        </w:rPr>
        <w:t>4</w:t>
      </w:r>
      <w:r w:rsidRPr="00BB026D">
        <w:rPr>
          <w:rFonts w:ascii="Times New Roman" w:hAnsi="Times New Roman" w:cs="Times New Roman"/>
          <w:b/>
          <w:bCs/>
        </w:rPr>
        <w:t>:30 P.M.</w:t>
      </w:r>
      <w:r w:rsidR="00AD1A9B">
        <w:rPr>
          <w:rFonts w:ascii="Times New Roman" w:hAnsi="Times New Roman" w:cs="Times New Roman"/>
          <w:b/>
          <w:bCs/>
        </w:rPr>
        <w:t xml:space="preserve"> </w:t>
      </w:r>
      <w:r w:rsidRPr="00BB026D">
        <w:rPr>
          <w:rFonts w:ascii="Times New Roman" w:hAnsi="Times New Roman" w:cs="Times New Roman"/>
          <w:b/>
          <w:bCs/>
        </w:rPr>
        <w:t>on Friday, October 4</w:t>
      </w:r>
      <w:r w:rsidRPr="00BB026D">
        <w:rPr>
          <w:rFonts w:ascii="Times New Roman" w:hAnsi="Times New Roman" w:cs="Times New Roman"/>
          <w:b/>
          <w:bCs/>
          <w:vertAlign w:val="superscript"/>
        </w:rPr>
        <w:t>th</w:t>
      </w:r>
      <w:r w:rsidRPr="00BB026D">
        <w:rPr>
          <w:rFonts w:ascii="Times New Roman" w:hAnsi="Times New Roman" w:cs="Times New Roman"/>
          <w:b/>
          <w:bCs/>
        </w:rPr>
        <w:t xml:space="preserve">, </w:t>
      </w:r>
      <w:proofErr w:type="gramStart"/>
      <w:r w:rsidRPr="00BB026D">
        <w:rPr>
          <w:rFonts w:ascii="Times New Roman" w:hAnsi="Times New Roman" w:cs="Times New Roman"/>
          <w:b/>
          <w:bCs/>
        </w:rPr>
        <w:t>2024</w:t>
      </w:r>
      <w:proofErr w:type="gramEnd"/>
      <w:r w:rsidRPr="004F4BC1">
        <w:rPr>
          <w:rFonts w:ascii="Times New Roman" w:hAnsi="Times New Roman" w:cs="Times New Roman"/>
        </w:rPr>
        <w:t xml:space="preserve"> as grounds will open at 6:00 P.M. You are allowed to load/unload from the street, but </w:t>
      </w:r>
      <w:r w:rsidRPr="004F4BC1">
        <w:rPr>
          <w:rFonts w:ascii="Times New Roman" w:hAnsi="Times New Roman" w:cs="Times New Roman"/>
          <w:b/>
          <w:bCs/>
        </w:rPr>
        <w:t>DO NOT</w:t>
      </w:r>
      <w:r w:rsidRPr="004F4BC1">
        <w:rPr>
          <w:rFonts w:ascii="Times New Roman" w:hAnsi="Times New Roman" w:cs="Times New Roman"/>
        </w:rPr>
        <w:t xml:space="preserve"> drive onto the grounds. </w:t>
      </w:r>
      <w:r w:rsidRPr="004F4BC1">
        <w:rPr>
          <w:rFonts w:ascii="Times New Roman" w:hAnsi="Times New Roman" w:cs="Times New Roman"/>
          <w:b/>
          <w:bCs/>
        </w:rPr>
        <w:t xml:space="preserve">You may use Saint Lawrence and Saint Joseph Streets for loading and unloading only, you must then move your vehicle(s). The Come and Take It Committee is unable to provide volunteers to assist in the unloading process due to liability purposes. </w:t>
      </w:r>
    </w:p>
    <w:p w14:paraId="1E182F57" w14:textId="28798C33" w:rsidR="004F4BC1" w:rsidRDefault="00BB026D" w:rsidP="00225EDD">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 xml:space="preserve">Once accepted, no refunds will be made by the Come and Take It Committee. Please expect the celebration to continue in </w:t>
      </w:r>
      <w:r w:rsidR="00AD1A9B">
        <w:rPr>
          <w:rFonts w:ascii="Times New Roman" w:hAnsi="Times New Roman" w:cs="Times New Roman"/>
        </w:rPr>
        <w:t>case</w:t>
      </w:r>
      <w:r>
        <w:rPr>
          <w:rFonts w:ascii="Times New Roman" w:hAnsi="Times New Roman" w:cs="Times New Roman"/>
        </w:rPr>
        <w:t xml:space="preserve"> of inclement </w:t>
      </w:r>
      <w:r w:rsidR="00992871">
        <w:rPr>
          <w:rFonts w:ascii="Times New Roman" w:hAnsi="Times New Roman" w:cs="Times New Roman"/>
        </w:rPr>
        <w:t xml:space="preserve">weather. </w:t>
      </w:r>
      <w:r w:rsidR="00992871" w:rsidRPr="00992871">
        <w:rPr>
          <w:rFonts w:ascii="Times New Roman" w:hAnsi="Times New Roman" w:cs="Times New Roman"/>
          <w:highlight w:val="yellow"/>
        </w:rPr>
        <w:t xml:space="preserve">________ </w:t>
      </w:r>
      <w:r w:rsidR="00992871" w:rsidRPr="00992871">
        <w:rPr>
          <w:rFonts w:ascii="Times New Roman" w:hAnsi="Times New Roman" w:cs="Times New Roman"/>
          <w:b/>
          <w:bCs/>
          <w:highlight w:val="yellow"/>
        </w:rPr>
        <w:t>Initial Here</w:t>
      </w:r>
    </w:p>
    <w:p w14:paraId="5050EFAC" w14:textId="100E685C" w:rsidR="00BB026D" w:rsidRDefault="00BB026D" w:rsidP="00BB026D">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 xml:space="preserve">A list of items to be sold </w:t>
      </w:r>
      <w:r>
        <w:rPr>
          <w:rFonts w:ascii="Times New Roman" w:hAnsi="Times New Roman" w:cs="Times New Roman"/>
          <w:b/>
          <w:bCs/>
        </w:rPr>
        <w:t>must</w:t>
      </w:r>
      <w:r>
        <w:rPr>
          <w:rFonts w:ascii="Times New Roman" w:hAnsi="Times New Roman" w:cs="Times New Roman"/>
        </w:rPr>
        <w:t xml:space="preserve"> accompany the application as well as photographs. Exhibitors will be limited to only those listed items. The Come and Take It Committee reserves the right to restrict the sale of any items deemed harmful or inappropriate for this event. This reservation </w:t>
      </w:r>
      <w:r>
        <w:rPr>
          <w:rFonts w:ascii="Times New Roman" w:hAnsi="Times New Roman" w:cs="Times New Roman"/>
        </w:rPr>
        <w:lastRenderedPageBreak/>
        <w:t xml:space="preserve">includes persons, items, conduct, printed matter, or anything Committee representatives deem unacceptable or inappropriate. If the item(s) are deemed unacceptable/inappropriate, exhibitors will be asked to remove them. If the item(s) are not removed, the exhibitor will be asked to leave and will be escorted off the grounds, if necessary. If music is played, the volume must be </w:t>
      </w:r>
      <w:proofErr w:type="gramStart"/>
      <w:r>
        <w:rPr>
          <w:rFonts w:ascii="Times New Roman" w:hAnsi="Times New Roman" w:cs="Times New Roman"/>
        </w:rPr>
        <w:t>low</w:t>
      </w:r>
      <w:proofErr w:type="gramEnd"/>
      <w:r>
        <w:rPr>
          <w:rFonts w:ascii="Times New Roman" w:hAnsi="Times New Roman" w:cs="Times New Roman"/>
        </w:rPr>
        <w:t xml:space="preserve"> and lyrics must not be deemed vulgar. No demonstrators, banners, decorations, advertising matter, or special exhibits will be permitted without prior approval. </w:t>
      </w:r>
      <w:r>
        <w:rPr>
          <w:rFonts w:ascii="Times New Roman" w:hAnsi="Times New Roman" w:cs="Times New Roman"/>
          <w:b/>
          <w:bCs/>
        </w:rPr>
        <w:t>Offenders will be asked to leave immediately.</w:t>
      </w:r>
    </w:p>
    <w:p w14:paraId="39EECA7A" w14:textId="42F082DA" w:rsidR="00BB026D" w:rsidRPr="00596CD8" w:rsidRDefault="00BB026D" w:rsidP="00BB026D">
      <w:pPr>
        <w:pStyle w:val="ListParagraph"/>
        <w:numPr>
          <w:ilvl w:val="0"/>
          <w:numId w:val="12"/>
        </w:numPr>
        <w:spacing w:after="0" w:line="240" w:lineRule="auto"/>
        <w:rPr>
          <w:rFonts w:ascii="Times New Roman" w:hAnsi="Times New Roman" w:cs="Times New Roman"/>
          <w:b/>
          <w:bCs/>
          <w:u w:val="single"/>
        </w:rPr>
      </w:pPr>
      <w:r>
        <w:rPr>
          <w:rFonts w:ascii="Times New Roman" w:hAnsi="Times New Roman" w:cs="Times New Roman"/>
        </w:rPr>
        <w:t xml:space="preserve">Exhibitors are to furnish their own display and/or </w:t>
      </w:r>
      <w:r w:rsidR="00596CD8">
        <w:rPr>
          <w:rFonts w:ascii="Times New Roman" w:hAnsi="Times New Roman" w:cs="Times New Roman"/>
        </w:rPr>
        <w:t>installations</w:t>
      </w:r>
      <w:r>
        <w:rPr>
          <w:rFonts w:ascii="Times New Roman" w:hAnsi="Times New Roman" w:cs="Times New Roman"/>
        </w:rPr>
        <w:t xml:space="preserve"> (</w:t>
      </w:r>
      <w:r w:rsidR="00596CD8">
        <w:rPr>
          <w:rFonts w:ascii="Times New Roman" w:hAnsi="Times New Roman" w:cs="Times New Roman"/>
        </w:rPr>
        <w:t>i.e.</w:t>
      </w:r>
      <w:r>
        <w:rPr>
          <w:rFonts w:ascii="Times New Roman" w:hAnsi="Times New Roman" w:cs="Times New Roman"/>
        </w:rPr>
        <w:t xml:space="preserve">, tables, chairs, counters, extension cords, lights, awnings, and tents). </w:t>
      </w:r>
      <w:r w:rsidRPr="00BB026D">
        <w:rPr>
          <w:rFonts w:ascii="Times New Roman" w:hAnsi="Times New Roman" w:cs="Times New Roman"/>
          <w:b/>
          <w:bCs/>
          <w:u w:val="single"/>
        </w:rPr>
        <w:t>No tables or chairs will be furnished by the Gonzales Chamber of Commerce or Come and Take It Committee.</w:t>
      </w:r>
      <w:r w:rsidRPr="00596CD8">
        <w:rPr>
          <w:rFonts w:ascii="Times New Roman" w:hAnsi="Times New Roman" w:cs="Times New Roman"/>
          <w:b/>
          <w:bCs/>
        </w:rPr>
        <w:t xml:space="preserve"> </w:t>
      </w:r>
      <w:r w:rsidR="00596CD8">
        <w:rPr>
          <w:rFonts w:ascii="Times New Roman" w:hAnsi="Times New Roman" w:cs="Times New Roman"/>
        </w:rPr>
        <w:t xml:space="preserve">All items must be displayed in a professional manner. Sprinkler systems are on all squares; </w:t>
      </w:r>
      <w:r w:rsidR="00596CD8">
        <w:rPr>
          <w:rFonts w:ascii="Times New Roman" w:hAnsi="Times New Roman" w:cs="Times New Roman"/>
          <w:b/>
          <w:bCs/>
        </w:rPr>
        <w:t xml:space="preserve">DO NOT </w:t>
      </w:r>
      <w:r w:rsidR="00596CD8">
        <w:rPr>
          <w:rFonts w:ascii="Times New Roman" w:hAnsi="Times New Roman" w:cs="Times New Roman"/>
        </w:rPr>
        <w:t xml:space="preserve">drive stakes into the ground for anchors. You must use weights to hold down your display. </w:t>
      </w:r>
    </w:p>
    <w:p w14:paraId="598469AC" w14:textId="1B1F7937" w:rsidR="00596CD8" w:rsidRPr="00596CD8" w:rsidRDefault="00596CD8" w:rsidP="00BB026D">
      <w:pPr>
        <w:pStyle w:val="ListParagraph"/>
        <w:numPr>
          <w:ilvl w:val="0"/>
          <w:numId w:val="12"/>
        </w:numPr>
        <w:spacing w:after="0" w:line="240" w:lineRule="auto"/>
        <w:rPr>
          <w:rFonts w:ascii="Times New Roman" w:hAnsi="Times New Roman" w:cs="Times New Roman"/>
          <w:b/>
          <w:bCs/>
          <w:u w:val="single"/>
        </w:rPr>
      </w:pPr>
      <w:r>
        <w:rPr>
          <w:rFonts w:ascii="Times New Roman" w:hAnsi="Times New Roman" w:cs="Times New Roman"/>
        </w:rPr>
        <w:t xml:space="preserve">Each exhibitor is responsible for cleaning their assigned space before leaving. </w:t>
      </w:r>
      <w:r w:rsidR="00992871" w:rsidRPr="00992871">
        <w:rPr>
          <w:rFonts w:ascii="Times New Roman" w:hAnsi="Times New Roman" w:cs="Times New Roman"/>
        </w:rPr>
        <w:t>Exhibitors are advised that leaving any trash in their assigned spaces will not be tolerated. Failure to comply with this regulation may result in a ban from attending future events.</w:t>
      </w:r>
    </w:p>
    <w:p w14:paraId="33C99570" w14:textId="2DAEB0E9" w:rsidR="00596CD8" w:rsidRPr="00596CD8" w:rsidRDefault="00596CD8" w:rsidP="00596CD8">
      <w:pPr>
        <w:pStyle w:val="ListParagraph"/>
        <w:numPr>
          <w:ilvl w:val="0"/>
          <w:numId w:val="12"/>
        </w:numPr>
        <w:spacing w:after="0" w:line="240" w:lineRule="auto"/>
        <w:rPr>
          <w:rFonts w:ascii="Times New Roman" w:hAnsi="Times New Roman" w:cs="Times New Roman"/>
          <w:b/>
          <w:bCs/>
          <w:u w:val="single"/>
        </w:rPr>
      </w:pPr>
      <w:r>
        <w:rPr>
          <w:rFonts w:ascii="Times New Roman" w:hAnsi="Times New Roman" w:cs="Times New Roman"/>
        </w:rPr>
        <w:t xml:space="preserve">Exhibitors are responsible for collection of sales tax where applicable and for its remittance for proper authorities. Those with items subject to state or federal taxes are responsible for proper proof and documentation. The Gonzales Chamber of Commerce and Come and Take It Committee bear no responsibility for these; </w:t>
      </w:r>
      <w:r w:rsidRPr="00596CD8">
        <w:rPr>
          <w:rFonts w:ascii="Times New Roman" w:hAnsi="Times New Roman" w:cs="Times New Roman"/>
          <w:b/>
          <w:bCs/>
          <w:highlight w:val="yellow"/>
        </w:rPr>
        <w:t>sales tax numbers must be submitted on form</w:t>
      </w:r>
      <w:r>
        <w:rPr>
          <w:rFonts w:ascii="Times New Roman" w:hAnsi="Times New Roman" w:cs="Times New Roman"/>
        </w:rPr>
        <w:t>.</w:t>
      </w:r>
    </w:p>
    <w:p w14:paraId="3828708A" w14:textId="6BF0820E" w:rsidR="00596CD8" w:rsidRPr="00596CD8" w:rsidRDefault="00596CD8" w:rsidP="00596CD8">
      <w:pPr>
        <w:pStyle w:val="ListParagraph"/>
        <w:numPr>
          <w:ilvl w:val="0"/>
          <w:numId w:val="12"/>
        </w:numPr>
        <w:spacing w:after="0" w:line="240" w:lineRule="auto"/>
        <w:rPr>
          <w:rFonts w:ascii="Times New Roman" w:hAnsi="Times New Roman" w:cs="Times New Roman"/>
          <w:b/>
          <w:bCs/>
          <w:u w:val="single"/>
        </w:rPr>
      </w:pPr>
      <w:r>
        <w:rPr>
          <w:rFonts w:ascii="Times New Roman" w:hAnsi="Times New Roman" w:cs="Times New Roman"/>
        </w:rPr>
        <w:t xml:space="preserve">The Come and Take It Committee will provide night watch service from midnight until 7:00 A.M. on Friday and Saturday nights. The Gonzales Chamber of Commerce, Come and Take It Committee, and/or Night Watch Service will not be held liable for any damage to property or injury to persons or any loss by fire or theft. But a reasonable effort will be made to protect </w:t>
      </w:r>
      <w:r w:rsidR="003964E5">
        <w:rPr>
          <w:rFonts w:ascii="Times New Roman" w:hAnsi="Times New Roman" w:cs="Times New Roman"/>
        </w:rPr>
        <w:t>people</w:t>
      </w:r>
      <w:r>
        <w:rPr>
          <w:rFonts w:ascii="Times New Roman" w:hAnsi="Times New Roman" w:cs="Times New Roman"/>
        </w:rPr>
        <w:t xml:space="preserve"> and property.</w:t>
      </w:r>
    </w:p>
    <w:p w14:paraId="57BB513A" w14:textId="477804EB" w:rsidR="00596CD8" w:rsidRPr="00596CD8" w:rsidRDefault="00596CD8" w:rsidP="00596CD8">
      <w:pPr>
        <w:pStyle w:val="ListParagraph"/>
        <w:numPr>
          <w:ilvl w:val="0"/>
          <w:numId w:val="12"/>
        </w:numPr>
        <w:spacing w:after="0" w:line="240" w:lineRule="auto"/>
        <w:rPr>
          <w:rFonts w:ascii="Times New Roman" w:hAnsi="Times New Roman" w:cs="Times New Roman"/>
          <w:b/>
          <w:bCs/>
          <w:u w:val="single"/>
        </w:rPr>
      </w:pPr>
      <w:r w:rsidRPr="00596CD8">
        <w:rPr>
          <w:rFonts w:ascii="Times New Roman" w:hAnsi="Times New Roman" w:cs="Times New Roman"/>
          <w:b/>
          <w:bCs/>
        </w:rPr>
        <w:t>No campers or recreational vehicles will be permitted on or near the grounds.</w:t>
      </w:r>
    </w:p>
    <w:p w14:paraId="7FC6397C" w14:textId="77777777" w:rsidR="00596CD8" w:rsidRDefault="00596CD8" w:rsidP="00596CD8">
      <w:pPr>
        <w:spacing w:after="0" w:line="240" w:lineRule="auto"/>
        <w:rPr>
          <w:rFonts w:ascii="Times New Roman" w:hAnsi="Times New Roman" w:cs="Times New Roman"/>
          <w:b/>
          <w:bCs/>
          <w:u w:val="single"/>
        </w:rPr>
      </w:pPr>
    </w:p>
    <w:p w14:paraId="7F3BAA2D" w14:textId="7B6A9F92" w:rsidR="00596CD8" w:rsidRDefault="00596CD8" w:rsidP="00596CD8">
      <w:pPr>
        <w:spacing w:after="0" w:line="240" w:lineRule="auto"/>
        <w:rPr>
          <w:rFonts w:ascii="Times New Roman" w:hAnsi="Times New Roman" w:cs="Times New Roman"/>
        </w:rPr>
      </w:pPr>
      <w:r w:rsidRPr="00596CD8">
        <w:rPr>
          <w:rFonts w:ascii="Times New Roman" w:hAnsi="Times New Roman" w:cs="Times New Roman"/>
        </w:rPr>
        <w:t xml:space="preserve">These rules and regulations are designed to make this event as profitable and problem free as possible for everyone and will be strictly enforced. Failure to comply will result in cancellation of agreement and termination of booth space without refund. If you have any questions, please contact the Gonzales Chamber of Commerce office at (830) 672-6532 or email </w:t>
      </w:r>
      <w:hyperlink r:id="rId8" w:history="1">
        <w:r w:rsidRPr="00C43E1C">
          <w:rPr>
            <w:rStyle w:val="Hyperlink"/>
            <w:rFonts w:ascii="Times New Roman" w:hAnsi="Times New Roman" w:cs="Times New Roman"/>
          </w:rPr>
          <w:t>admin@gonzalestexas.com</w:t>
        </w:r>
      </w:hyperlink>
      <w:r w:rsidRPr="00596CD8">
        <w:rPr>
          <w:rFonts w:ascii="Times New Roman" w:hAnsi="Times New Roman" w:cs="Times New Roman"/>
        </w:rPr>
        <w:t>.</w:t>
      </w:r>
    </w:p>
    <w:p w14:paraId="714337EC" w14:textId="77777777" w:rsidR="00596CD8" w:rsidRDefault="00596CD8" w:rsidP="00596CD8">
      <w:pPr>
        <w:spacing w:after="0" w:line="240" w:lineRule="auto"/>
        <w:rPr>
          <w:rFonts w:ascii="Times New Roman" w:hAnsi="Times New Roman" w:cs="Times New Roman"/>
        </w:rPr>
      </w:pPr>
    </w:p>
    <w:p w14:paraId="4F0FF362" w14:textId="52D5AB52" w:rsidR="00596CD8" w:rsidRDefault="00596CD8" w:rsidP="00596CD8">
      <w:pPr>
        <w:spacing w:after="0" w:line="240" w:lineRule="auto"/>
        <w:rPr>
          <w:rFonts w:ascii="Times New Roman" w:hAnsi="Times New Roman" w:cs="Times New Roman"/>
          <w:b/>
          <w:bCs/>
        </w:rPr>
      </w:pPr>
      <w:r w:rsidRPr="00596CD8">
        <w:rPr>
          <w:rFonts w:ascii="Times New Roman" w:hAnsi="Times New Roman" w:cs="Times New Roman"/>
          <w:b/>
          <w:bCs/>
        </w:rPr>
        <w:t>The following items will not be offered by any exhibitor</w:t>
      </w:r>
      <w:r>
        <w:rPr>
          <w:rFonts w:ascii="Times New Roman" w:hAnsi="Times New Roman" w:cs="Times New Roman"/>
          <w:b/>
          <w:bCs/>
        </w:rPr>
        <w:t>:</w:t>
      </w:r>
    </w:p>
    <w:p w14:paraId="0FB9A6CA" w14:textId="27E3DF2B" w:rsidR="00596CD8" w:rsidRDefault="00596CD8" w:rsidP="007C6DDD">
      <w:pPr>
        <w:pStyle w:val="ListParagraph"/>
        <w:numPr>
          <w:ilvl w:val="0"/>
          <w:numId w:val="14"/>
        </w:numPr>
        <w:spacing w:after="0" w:line="240" w:lineRule="auto"/>
        <w:rPr>
          <w:rFonts w:ascii="Times New Roman" w:hAnsi="Times New Roman" w:cs="Times New Roman"/>
          <w:b/>
          <w:bCs/>
        </w:rPr>
      </w:pPr>
      <w:r>
        <w:rPr>
          <w:rFonts w:ascii="Times New Roman" w:hAnsi="Times New Roman" w:cs="Times New Roman"/>
          <w:b/>
          <w:bCs/>
        </w:rPr>
        <w:t>No guns that will project ammunition, real, or toy will be permitted. If you sell toy guns, they must NOT have the appearance of a real gun.</w:t>
      </w:r>
    </w:p>
    <w:p w14:paraId="3AE44CA8" w14:textId="60345C4A" w:rsidR="00596CD8" w:rsidRDefault="00596CD8" w:rsidP="007C6DDD">
      <w:pPr>
        <w:pStyle w:val="ListParagraph"/>
        <w:numPr>
          <w:ilvl w:val="0"/>
          <w:numId w:val="14"/>
        </w:numPr>
        <w:spacing w:after="0" w:line="240" w:lineRule="auto"/>
        <w:rPr>
          <w:rFonts w:ascii="Times New Roman" w:hAnsi="Times New Roman" w:cs="Times New Roman"/>
          <w:b/>
          <w:bCs/>
        </w:rPr>
      </w:pPr>
      <w:r>
        <w:rPr>
          <w:rFonts w:ascii="Times New Roman" w:hAnsi="Times New Roman" w:cs="Times New Roman"/>
          <w:b/>
          <w:bCs/>
        </w:rPr>
        <w:t xml:space="preserve">No fireworks (including snap pops, blaster balls, smoke/stink bombs, string pops, champagne poppers, Mexican matches, </w:t>
      </w:r>
      <w:proofErr w:type="spellStart"/>
      <w:r>
        <w:rPr>
          <w:rFonts w:ascii="Times New Roman" w:hAnsi="Times New Roman" w:cs="Times New Roman"/>
          <w:b/>
          <w:bCs/>
        </w:rPr>
        <w:t>etc</w:t>
      </w:r>
      <w:proofErr w:type="spellEnd"/>
      <w:r>
        <w:rPr>
          <w:rFonts w:ascii="Times New Roman" w:hAnsi="Times New Roman" w:cs="Times New Roman"/>
          <w:b/>
          <w:bCs/>
        </w:rPr>
        <w:t>)</w:t>
      </w:r>
      <w:r w:rsidR="007C6DDD">
        <w:rPr>
          <w:rFonts w:ascii="Times New Roman" w:hAnsi="Times New Roman" w:cs="Times New Roman"/>
          <w:b/>
          <w:bCs/>
        </w:rPr>
        <w:t>.</w:t>
      </w:r>
    </w:p>
    <w:p w14:paraId="08F1CCE8" w14:textId="5AE9A357" w:rsidR="00596CD8" w:rsidRDefault="00596CD8" w:rsidP="007C6DDD">
      <w:pPr>
        <w:pStyle w:val="ListParagraph"/>
        <w:numPr>
          <w:ilvl w:val="0"/>
          <w:numId w:val="14"/>
        </w:numPr>
        <w:spacing w:after="0" w:line="240" w:lineRule="auto"/>
        <w:rPr>
          <w:rFonts w:ascii="Times New Roman" w:hAnsi="Times New Roman" w:cs="Times New Roman"/>
          <w:b/>
          <w:bCs/>
        </w:rPr>
      </w:pPr>
      <w:r>
        <w:rPr>
          <w:rFonts w:ascii="Times New Roman" w:hAnsi="Times New Roman" w:cs="Times New Roman"/>
          <w:b/>
          <w:bCs/>
        </w:rPr>
        <w:t>No laser lights of any kind.</w:t>
      </w:r>
    </w:p>
    <w:p w14:paraId="47A331B7" w14:textId="77564F79" w:rsidR="00596CD8" w:rsidRDefault="00596CD8" w:rsidP="007C6DDD">
      <w:pPr>
        <w:pStyle w:val="ListParagraph"/>
        <w:numPr>
          <w:ilvl w:val="0"/>
          <w:numId w:val="14"/>
        </w:numPr>
        <w:spacing w:after="0" w:line="240" w:lineRule="auto"/>
        <w:rPr>
          <w:rFonts w:ascii="Times New Roman" w:hAnsi="Times New Roman" w:cs="Times New Roman"/>
          <w:b/>
          <w:bCs/>
        </w:rPr>
      </w:pPr>
      <w:r>
        <w:rPr>
          <w:rFonts w:ascii="Times New Roman" w:hAnsi="Times New Roman" w:cs="Times New Roman"/>
          <w:b/>
          <w:bCs/>
        </w:rPr>
        <w:t>No “Puff” cigarettes, ever burning cigarettes.</w:t>
      </w:r>
    </w:p>
    <w:p w14:paraId="7B8FD569" w14:textId="07903E56" w:rsidR="00596CD8" w:rsidRDefault="00596CD8" w:rsidP="007C6DDD">
      <w:pPr>
        <w:pStyle w:val="ListParagraph"/>
        <w:numPr>
          <w:ilvl w:val="0"/>
          <w:numId w:val="14"/>
        </w:numPr>
        <w:spacing w:after="0" w:line="240" w:lineRule="auto"/>
        <w:rPr>
          <w:rFonts w:ascii="Times New Roman" w:hAnsi="Times New Roman" w:cs="Times New Roman"/>
          <w:b/>
          <w:bCs/>
        </w:rPr>
      </w:pPr>
      <w:r>
        <w:rPr>
          <w:rFonts w:ascii="Times New Roman" w:hAnsi="Times New Roman" w:cs="Times New Roman"/>
          <w:b/>
          <w:bCs/>
        </w:rPr>
        <w:t>No food or drinks may be sold.</w:t>
      </w:r>
    </w:p>
    <w:p w14:paraId="72CB97EC" w14:textId="45C1ECF6" w:rsidR="00596CD8" w:rsidRDefault="00596CD8" w:rsidP="007C6DDD">
      <w:pPr>
        <w:pStyle w:val="ListParagraph"/>
        <w:numPr>
          <w:ilvl w:val="0"/>
          <w:numId w:val="14"/>
        </w:numPr>
        <w:spacing w:after="0" w:line="240" w:lineRule="auto"/>
        <w:rPr>
          <w:rFonts w:ascii="Times New Roman" w:hAnsi="Times New Roman" w:cs="Times New Roman"/>
          <w:b/>
          <w:bCs/>
        </w:rPr>
      </w:pPr>
      <w:r>
        <w:rPr>
          <w:rFonts w:ascii="Times New Roman" w:hAnsi="Times New Roman" w:cs="Times New Roman"/>
          <w:b/>
          <w:bCs/>
        </w:rPr>
        <w:t xml:space="preserve">No profane or obscene items of any kind (e.g., </w:t>
      </w:r>
      <w:r w:rsidR="007C6DDD">
        <w:rPr>
          <w:rFonts w:ascii="Times New Roman" w:hAnsi="Times New Roman" w:cs="Times New Roman"/>
          <w:b/>
          <w:bCs/>
        </w:rPr>
        <w:t xml:space="preserve">explicit t-shirts, caps, buttons, key chains, </w:t>
      </w:r>
      <w:proofErr w:type="spellStart"/>
      <w:r w:rsidR="007C6DDD">
        <w:rPr>
          <w:rFonts w:ascii="Times New Roman" w:hAnsi="Times New Roman" w:cs="Times New Roman"/>
          <w:b/>
          <w:bCs/>
        </w:rPr>
        <w:t>etc</w:t>
      </w:r>
      <w:proofErr w:type="spellEnd"/>
      <w:r w:rsidR="007C6DDD">
        <w:rPr>
          <w:rFonts w:ascii="Times New Roman" w:hAnsi="Times New Roman" w:cs="Times New Roman"/>
          <w:b/>
          <w:bCs/>
        </w:rPr>
        <w:t>).</w:t>
      </w:r>
    </w:p>
    <w:p w14:paraId="4EDC13B9" w14:textId="77777777" w:rsidR="007C6DDD" w:rsidRDefault="007C6DDD" w:rsidP="007C6DDD">
      <w:pPr>
        <w:pStyle w:val="ListParagraph"/>
        <w:numPr>
          <w:ilvl w:val="0"/>
          <w:numId w:val="14"/>
        </w:numPr>
        <w:spacing w:after="0" w:line="240" w:lineRule="auto"/>
        <w:rPr>
          <w:rFonts w:ascii="Times New Roman" w:hAnsi="Times New Roman" w:cs="Times New Roman"/>
          <w:b/>
          <w:bCs/>
        </w:rPr>
      </w:pPr>
      <w:r>
        <w:rPr>
          <w:rFonts w:ascii="Times New Roman" w:hAnsi="Times New Roman" w:cs="Times New Roman"/>
          <w:b/>
          <w:bCs/>
        </w:rPr>
        <w:t>No drug paraphernalia.</w:t>
      </w:r>
    </w:p>
    <w:p w14:paraId="4D11267C" w14:textId="77777777" w:rsidR="007C6DDD" w:rsidRDefault="007C6DDD" w:rsidP="007C6DDD">
      <w:pPr>
        <w:pStyle w:val="ListParagraph"/>
        <w:numPr>
          <w:ilvl w:val="0"/>
          <w:numId w:val="14"/>
        </w:numPr>
        <w:spacing w:after="0" w:line="240" w:lineRule="auto"/>
        <w:rPr>
          <w:rFonts w:ascii="Times New Roman" w:hAnsi="Times New Roman" w:cs="Times New Roman"/>
          <w:b/>
          <w:bCs/>
        </w:rPr>
      </w:pPr>
      <w:r>
        <w:rPr>
          <w:rFonts w:ascii="Times New Roman" w:hAnsi="Times New Roman" w:cs="Times New Roman"/>
          <w:b/>
          <w:bCs/>
        </w:rPr>
        <w:t>No water toys.</w:t>
      </w:r>
    </w:p>
    <w:p w14:paraId="551CA996" w14:textId="77777777" w:rsidR="007C6DDD" w:rsidRDefault="007C6DDD" w:rsidP="007C6DDD">
      <w:pPr>
        <w:pStyle w:val="ListParagraph"/>
        <w:numPr>
          <w:ilvl w:val="0"/>
          <w:numId w:val="14"/>
        </w:numPr>
        <w:spacing w:after="0" w:line="240" w:lineRule="auto"/>
        <w:rPr>
          <w:rFonts w:ascii="Times New Roman" w:hAnsi="Times New Roman" w:cs="Times New Roman"/>
          <w:b/>
          <w:bCs/>
        </w:rPr>
      </w:pPr>
      <w:r>
        <w:rPr>
          <w:rFonts w:ascii="Times New Roman" w:hAnsi="Times New Roman" w:cs="Times New Roman"/>
          <w:b/>
          <w:bCs/>
        </w:rPr>
        <w:t>No ‘Silly String’ or anything comparable.</w:t>
      </w:r>
    </w:p>
    <w:p w14:paraId="5510E167" w14:textId="302450DB" w:rsidR="007C6DDD" w:rsidRDefault="007C6DDD" w:rsidP="007C6DDD">
      <w:pPr>
        <w:pStyle w:val="ListParagraph"/>
        <w:numPr>
          <w:ilvl w:val="0"/>
          <w:numId w:val="14"/>
        </w:numPr>
        <w:spacing w:after="0" w:line="240" w:lineRule="auto"/>
        <w:rPr>
          <w:rFonts w:ascii="Times New Roman" w:hAnsi="Times New Roman" w:cs="Times New Roman"/>
          <w:b/>
          <w:bCs/>
        </w:rPr>
      </w:pPr>
      <w:r>
        <w:rPr>
          <w:rFonts w:ascii="Times New Roman" w:hAnsi="Times New Roman" w:cs="Times New Roman"/>
          <w:b/>
          <w:bCs/>
        </w:rPr>
        <w:t xml:space="preserve">Knives may be sold, if in a proper case. </w:t>
      </w:r>
    </w:p>
    <w:p w14:paraId="576C3D25" w14:textId="77777777" w:rsidR="007C6DDD" w:rsidRDefault="007C6DDD" w:rsidP="007C6DDD">
      <w:pPr>
        <w:spacing w:after="0" w:line="240" w:lineRule="auto"/>
        <w:rPr>
          <w:rFonts w:ascii="Times New Roman" w:hAnsi="Times New Roman" w:cs="Times New Roman"/>
          <w:b/>
          <w:bCs/>
        </w:rPr>
      </w:pPr>
    </w:p>
    <w:p w14:paraId="4942B865" w14:textId="5C0A3AED" w:rsidR="007C6DDD" w:rsidRDefault="007C6DDD" w:rsidP="007C6DDD">
      <w:pPr>
        <w:spacing w:after="0" w:line="240" w:lineRule="auto"/>
        <w:rPr>
          <w:rFonts w:ascii="Times New Roman" w:hAnsi="Times New Roman" w:cs="Times New Roman"/>
          <w:b/>
          <w:bCs/>
        </w:rPr>
      </w:pPr>
      <w:r>
        <w:rPr>
          <w:rFonts w:ascii="Times New Roman" w:hAnsi="Times New Roman" w:cs="Times New Roman"/>
          <w:b/>
          <w:bCs/>
        </w:rPr>
        <w:t>Please list items to be sold, complete exhibitor information at bottom, sign, and mail with proper documentation and fee to:</w:t>
      </w:r>
    </w:p>
    <w:p w14:paraId="2D389CB2" w14:textId="4946D8FB" w:rsidR="007C6DDD" w:rsidRPr="00A463E3" w:rsidRDefault="007C6DDD" w:rsidP="007C6DDD">
      <w:pPr>
        <w:spacing w:after="0" w:line="240" w:lineRule="auto"/>
        <w:jc w:val="center"/>
        <w:rPr>
          <w:rFonts w:ascii="Times New Roman" w:hAnsi="Times New Roman" w:cs="Times New Roman"/>
          <w:b/>
          <w:bCs/>
          <w:highlight w:val="yellow"/>
        </w:rPr>
      </w:pPr>
      <w:r w:rsidRPr="00A463E3">
        <w:rPr>
          <w:rFonts w:ascii="Times New Roman" w:hAnsi="Times New Roman" w:cs="Times New Roman"/>
          <w:b/>
          <w:bCs/>
          <w:highlight w:val="yellow"/>
        </w:rPr>
        <w:t>ATTN: Laurie Cook- Exhibit Committee</w:t>
      </w:r>
    </w:p>
    <w:p w14:paraId="789785AD" w14:textId="6780E756" w:rsidR="007C6DDD" w:rsidRPr="00A463E3" w:rsidRDefault="007C6DDD" w:rsidP="007C6DDD">
      <w:pPr>
        <w:spacing w:after="0" w:line="240" w:lineRule="auto"/>
        <w:jc w:val="center"/>
        <w:rPr>
          <w:rFonts w:ascii="Times New Roman" w:hAnsi="Times New Roman" w:cs="Times New Roman"/>
          <w:b/>
          <w:bCs/>
          <w:highlight w:val="yellow"/>
        </w:rPr>
      </w:pPr>
      <w:r w:rsidRPr="00A463E3">
        <w:rPr>
          <w:rFonts w:ascii="Times New Roman" w:hAnsi="Times New Roman" w:cs="Times New Roman"/>
          <w:b/>
          <w:bCs/>
          <w:highlight w:val="yellow"/>
        </w:rPr>
        <w:t>304 Saint Louis St.</w:t>
      </w:r>
    </w:p>
    <w:p w14:paraId="59E10865" w14:textId="07EE7ABA" w:rsidR="00AD1A9B" w:rsidRDefault="007C6DDD" w:rsidP="008C6EB9">
      <w:pPr>
        <w:spacing w:after="0" w:line="240" w:lineRule="auto"/>
        <w:jc w:val="center"/>
        <w:rPr>
          <w:rFonts w:ascii="Times New Roman" w:hAnsi="Times New Roman" w:cs="Times New Roman"/>
          <w:b/>
          <w:bCs/>
        </w:rPr>
      </w:pPr>
      <w:r w:rsidRPr="00A463E3">
        <w:rPr>
          <w:rFonts w:ascii="Times New Roman" w:hAnsi="Times New Roman" w:cs="Times New Roman"/>
          <w:b/>
          <w:bCs/>
          <w:highlight w:val="yellow"/>
        </w:rPr>
        <w:t>Gonzales, TX 78629</w:t>
      </w:r>
    </w:p>
    <w:p w14:paraId="13D40F65" w14:textId="71B22276" w:rsidR="007C6DDD" w:rsidRPr="00AD1A9B" w:rsidRDefault="007C6DDD" w:rsidP="007C6DDD">
      <w:pPr>
        <w:spacing w:after="0" w:line="240" w:lineRule="auto"/>
        <w:jc w:val="center"/>
        <w:rPr>
          <w:rFonts w:ascii="Times New Roman" w:hAnsi="Times New Roman" w:cs="Times New Roman"/>
          <w:b/>
          <w:bCs/>
          <w:u w:val="single"/>
        </w:rPr>
      </w:pPr>
      <w:r w:rsidRPr="00AD1A9B">
        <w:rPr>
          <w:rFonts w:ascii="Times New Roman" w:hAnsi="Times New Roman" w:cs="Times New Roman"/>
          <w:b/>
          <w:bCs/>
          <w:u w:val="single"/>
        </w:rPr>
        <w:lastRenderedPageBreak/>
        <w:t>List Items to Be Sold:</w:t>
      </w:r>
    </w:p>
    <w:p w14:paraId="4930FCBB" w14:textId="77777777" w:rsidR="00AD1A9B" w:rsidRDefault="00AD1A9B" w:rsidP="007C6DDD">
      <w:pPr>
        <w:spacing w:after="0" w:line="240" w:lineRule="auto"/>
        <w:jc w:val="center"/>
        <w:rPr>
          <w:rFonts w:ascii="Times New Roman" w:hAnsi="Times New Roman" w:cs="Times New Roman"/>
          <w:b/>
          <w:bCs/>
        </w:rPr>
      </w:pPr>
    </w:p>
    <w:tbl>
      <w:tblPr>
        <w:tblStyle w:val="TableGrid"/>
        <w:tblW w:w="10142" w:type="dxa"/>
        <w:tblLook w:val="04A0" w:firstRow="1" w:lastRow="0" w:firstColumn="1" w:lastColumn="0" w:noHBand="0" w:noVBand="1"/>
      </w:tblPr>
      <w:tblGrid>
        <w:gridCol w:w="5071"/>
        <w:gridCol w:w="5071"/>
      </w:tblGrid>
      <w:tr w:rsidR="00AD1A9B" w14:paraId="6886FC7F" w14:textId="77777777" w:rsidTr="00AD1A9B">
        <w:trPr>
          <w:trHeight w:val="481"/>
        </w:trPr>
        <w:tc>
          <w:tcPr>
            <w:tcW w:w="5071" w:type="dxa"/>
          </w:tcPr>
          <w:p w14:paraId="02F0F574" w14:textId="77777777" w:rsidR="00AD1A9B" w:rsidRPr="00AD1A9B" w:rsidRDefault="00AD1A9B" w:rsidP="00AD1A9B">
            <w:pPr>
              <w:pStyle w:val="ListParagraph"/>
              <w:numPr>
                <w:ilvl w:val="0"/>
                <w:numId w:val="15"/>
              </w:numPr>
              <w:rPr>
                <w:rFonts w:ascii="Times New Roman" w:hAnsi="Times New Roman" w:cs="Times New Roman"/>
                <w:b/>
                <w:bCs/>
              </w:rPr>
            </w:pPr>
          </w:p>
        </w:tc>
        <w:tc>
          <w:tcPr>
            <w:tcW w:w="5071" w:type="dxa"/>
          </w:tcPr>
          <w:p w14:paraId="71050468" w14:textId="77777777" w:rsidR="00AD1A9B" w:rsidRPr="00AD1A9B" w:rsidRDefault="00AD1A9B" w:rsidP="00AD1A9B">
            <w:pPr>
              <w:pStyle w:val="ListParagraph"/>
              <w:numPr>
                <w:ilvl w:val="0"/>
                <w:numId w:val="15"/>
              </w:numPr>
              <w:rPr>
                <w:rFonts w:ascii="Times New Roman" w:hAnsi="Times New Roman" w:cs="Times New Roman"/>
                <w:b/>
                <w:bCs/>
              </w:rPr>
            </w:pPr>
          </w:p>
        </w:tc>
      </w:tr>
      <w:tr w:rsidR="00AD1A9B" w14:paraId="5819E575" w14:textId="77777777" w:rsidTr="00AD1A9B">
        <w:trPr>
          <w:trHeight w:val="452"/>
        </w:trPr>
        <w:tc>
          <w:tcPr>
            <w:tcW w:w="5071" w:type="dxa"/>
          </w:tcPr>
          <w:p w14:paraId="1D918881" w14:textId="77777777" w:rsidR="00AD1A9B" w:rsidRPr="00AD1A9B" w:rsidRDefault="00AD1A9B" w:rsidP="00AD1A9B">
            <w:pPr>
              <w:pStyle w:val="ListParagraph"/>
              <w:numPr>
                <w:ilvl w:val="0"/>
                <w:numId w:val="15"/>
              </w:numPr>
              <w:rPr>
                <w:rFonts w:ascii="Times New Roman" w:hAnsi="Times New Roman" w:cs="Times New Roman"/>
                <w:b/>
                <w:bCs/>
              </w:rPr>
            </w:pPr>
          </w:p>
        </w:tc>
        <w:tc>
          <w:tcPr>
            <w:tcW w:w="5071" w:type="dxa"/>
          </w:tcPr>
          <w:p w14:paraId="732E73B5" w14:textId="77777777" w:rsidR="00AD1A9B" w:rsidRPr="00AD1A9B" w:rsidRDefault="00AD1A9B" w:rsidP="00AD1A9B">
            <w:pPr>
              <w:pStyle w:val="ListParagraph"/>
              <w:numPr>
                <w:ilvl w:val="0"/>
                <w:numId w:val="15"/>
              </w:numPr>
              <w:rPr>
                <w:rFonts w:ascii="Times New Roman" w:hAnsi="Times New Roman" w:cs="Times New Roman"/>
                <w:b/>
                <w:bCs/>
              </w:rPr>
            </w:pPr>
          </w:p>
        </w:tc>
      </w:tr>
      <w:tr w:rsidR="00AD1A9B" w14:paraId="4F5D4C5F" w14:textId="77777777" w:rsidTr="00AD1A9B">
        <w:trPr>
          <w:trHeight w:val="481"/>
        </w:trPr>
        <w:tc>
          <w:tcPr>
            <w:tcW w:w="5071" w:type="dxa"/>
          </w:tcPr>
          <w:p w14:paraId="74849956" w14:textId="77777777" w:rsidR="00AD1A9B" w:rsidRPr="00AD1A9B" w:rsidRDefault="00AD1A9B" w:rsidP="00AD1A9B">
            <w:pPr>
              <w:pStyle w:val="ListParagraph"/>
              <w:numPr>
                <w:ilvl w:val="0"/>
                <w:numId w:val="15"/>
              </w:numPr>
              <w:rPr>
                <w:rFonts w:ascii="Times New Roman" w:hAnsi="Times New Roman" w:cs="Times New Roman"/>
                <w:b/>
                <w:bCs/>
              </w:rPr>
            </w:pPr>
          </w:p>
        </w:tc>
        <w:tc>
          <w:tcPr>
            <w:tcW w:w="5071" w:type="dxa"/>
          </w:tcPr>
          <w:p w14:paraId="1DFB5E4C" w14:textId="77777777" w:rsidR="00AD1A9B" w:rsidRPr="00AD1A9B" w:rsidRDefault="00AD1A9B" w:rsidP="00AD1A9B">
            <w:pPr>
              <w:pStyle w:val="ListParagraph"/>
              <w:numPr>
                <w:ilvl w:val="0"/>
                <w:numId w:val="15"/>
              </w:numPr>
              <w:rPr>
                <w:rFonts w:ascii="Times New Roman" w:hAnsi="Times New Roman" w:cs="Times New Roman"/>
                <w:b/>
                <w:bCs/>
              </w:rPr>
            </w:pPr>
          </w:p>
        </w:tc>
      </w:tr>
      <w:tr w:rsidR="00AD1A9B" w14:paraId="3CAA8665" w14:textId="77777777" w:rsidTr="00AD1A9B">
        <w:trPr>
          <w:trHeight w:val="452"/>
        </w:trPr>
        <w:tc>
          <w:tcPr>
            <w:tcW w:w="5071" w:type="dxa"/>
          </w:tcPr>
          <w:p w14:paraId="4947AC48" w14:textId="77777777" w:rsidR="00AD1A9B" w:rsidRPr="00AD1A9B" w:rsidRDefault="00AD1A9B" w:rsidP="00AD1A9B">
            <w:pPr>
              <w:pStyle w:val="ListParagraph"/>
              <w:numPr>
                <w:ilvl w:val="0"/>
                <w:numId w:val="15"/>
              </w:numPr>
              <w:rPr>
                <w:rFonts w:ascii="Times New Roman" w:hAnsi="Times New Roman" w:cs="Times New Roman"/>
                <w:b/>
                <w:bCs/>
              </w:rPr>
            </w:pPr>
          </w:p>
        </w:tc>
        <w:tc>
          <w:tcPr>
            <w:tcW w:w="5071" w:type="dxa"/>
          </w:tcPr>
          <w:p w14:paraId="5DA922D7" w14:textId="77777777" w:rsidR="00AD1A9B" w:rsidRPr="00AD1A9B" w:rsidRDefault="00AD1A9B" w:rsidP="00AD1A9B">
            <w:pPr>
              <w:pStyle w:val="ListParagraph"/>
              <w:numPr>
                <w:ilvl w:val="0"/>
                <w:numId w:val="15"/>
              </w:numPr>
              <w:rPr>
                <w:rFonts w:ascii="Times New Roman" w:hAnsi="Times New Roman" w:cs="Times New Roman"/>
                <w:b/>
                <w:bCs/>
              </w:rPr>
            </w:pPr>
          </w:p>
        </w:tc>
      </w:tr>
      <w:tr w:rsidR="00AD1A9B" w14:paraId="0686FF0F" w14:textId="77777777" w:rsidTr="00AD1A9B">
        <w:trPr>
          <w:trHeight w:val="481"/>
        </w:trPr>
        <w:tc>
          <w:tcPr>
            <w:tcW w:w="5071" w:type="dxa"/>
          </w:tcPr>
          <w:p w14:paraId="74F2A6EE" w14:textId="77777777" w:rsidR="00AD1A9B" w:rsidRPr="00AD1A9B" w:rsidRDefault="00AD1A9B" w:rsidP="00AD1A9B">
            <w:pPr>
              <w:pStyle w:val="ListParagraph"/>
              <w:numPr>
                <w:ilvl w:val="0"/>
                <w:numId w:val="15"/>
              </w:numPr>
              <w:rPr>
                <w:rFonts w:ascii="Times New Roman" w:hAnsi="Times New Roman" w:cs="Times New Roman"/>
                <w:b/>
                <w:bCs/>
              </w:rPr>
            </w:pPr>
          </w:p>
        </w:tc>
        <w:tc>
          <w:tcPr>
            <w:tcW w:w="5071" w:type="dxa"/>
          </w:tcPr>
          <w:p w14:paraId="1BFAFB4A" w14:textId="77777777" w:rsidR="00AD1A9B" w:rsidRPr="00AD1A9B" w:rsidRDefault="00AD1A9B" w:rsidP="00AD1A9B">
            <w:pPr>
              <w:pStyle w:val="ListParagraph"/>
              <w:numPr>
                <w:ilvl w:val="0"/>
                <w:numId w:val="15"/>
              </w:numPr>
              <w:rPr>
                <w:rFonts w:ascii="Times New Roman" w:hAnsi="Times New Roman" w:cs="Times New Roman"/>
                <w:b/>
                <w:bCs/>
              </w:rPr>
            </w:pPr>
          </w:p>
        </w:tc>
      </w:tr>
      <w:tr w:rsidR="00AD1A9B" w14:paraId="3B1BC9CF" w14:textId="77777777" w:rsidTr="00AD1A9B">
        <w:trPr>
          <w:trHeight w:val="452"/>
        </w:trPr>
        <w:tc>
          <w:tcPr>
            <w:tcW w:w="5071" w:type="dxa"/>
          </w:tcPr>
          <w:p w14:paraId="03F38645" w14:textId="77777777" w:rsidR="00AD1A9B" w:rsidRPr="00AD1A9B" w:rsidRDefault="00AD1A9B" w:rsidP="00AD1A9B">
            <w:pPr>
              <w:pStyle w:val="ListParagraph"/>
              <w:numPr>
                <w:ilvl w:val="0"/>
                <w:numId w:val="15"/>
              </w:numPr>
              <w:rPr>
                <w:rFonts w:ascii="Times New Roman" w:hAnsi="Times New Roman" w:cs="Times New Roman"/>
                <w:b/>
                <w:bCs/>
              </w:rPr>
            </w:pPr>
          </w:p>
        </w:tc>
        <w:tc>
          <w:tcPr>
            <w:tcW w:w="5071" w:type="dxa"/>
          </w:tcPr>
          <w:p w14:paraId="3072B1CD" w14:textId="77777777" w:rsidR="00AD1A9B" w:rsidRPr="00AD1A9B" w:rsidRDefault="00AD1A9B" w:rsidP="00AD1A9B">
            <w:pPr>
              <w:pStyle w:val="ListParagraph"/>
              <w:numPr>
                <w:ilvl w:val="0"/>
                <w:numId w:val="15"/>
              </w:numPr>
              <w:rPr>
                <w:rFonts w:ascii="Times New Roman" w:hAnsi="Times New Roman" w:cs="Times New Roman"/>
                <w:b/>
                <w:bCs/>
              </w:rPr>
            </w:pPr>
          </w:p>
        </w:tc>
      </w:tr>
      <w:tr w:rsidR="00AD1A9B" w14:paraId="60912DF8" w14:textId="77777777" w:rsidTr="00AD1A9B">
        <w:trPr>
          <w:trHeight w:val="481"/>
        </w:trPr>
        <w:tc>
          <w:tcPr>
            <w:tcW w:w="5071" w:type="dxa"/>
          </w:tcPr>
          <w:p w14:paraId="3419D6DA" w14:textId="77777777" w:rsidR="00AD1A9B" w:rsidRPr="00AD1A9B" w:rsidRDefault="00AD1A9B" w:rsidP="00AD1A9B">
            <w:pPr>
              <w:pStyle w:val="ListParagraph"/>
              <w:numPr>
                <w:ilvl w:val="0"/>
                <w:numId w:val="15"/>
              </w:numPr>
              <w:rPr>
                <w:rFonts w:ascii="Times New Roman" w:hAnsi="Times New Roman" w:cs="Times New Roman"/>
                <w:b/>
                <w:bCs/>
              </w:rPr>
            </w:pPr>
          </w:p>
        </w:tc>
        <w:tc>
          <w:tcPr>
            <w:tcW w:w="5071" w:type="dxa"/>
          </w:tcPr>
          <w:p w14:paraId="5E543C11" w14:textId="77777777" w:rsidR="00AD1A9B" w:rsidRPr="00AD1A9B" w:rsidRDefault="00AD1A9B" w:rsidP="00AD1A9B">
            <w:pPr>
              <w:pStyle w:val="ListParagraph"/>
              <w:numPr>
                <w:ilvl w:val="0"/>
                <w:numId w:val="15"/>
              </w:numPr>
              <w:rPr>
                <w:rFonts w:ascii="Times New Roman" w:hAnsi="Times New Roman" w:cs="Times New Roman"/>
                <w:b/>
                <w:bCs/>
              </w:rPr>
            </w:pPr>
          </w:p>
        </w:tc>
      </w:tr>
      <w:tr w:rsidR="00AD1A9B" w14:paraId="5F496ABA" w14:textId="77777777" w:rsidTr="00AD1A9B">
        <w:trPr>
          <w:trHeight w:val="452"/>
        </w:trPr>
        <w:tc>
          <w:tcPr>
            <w:tcW w:w="5071" w:type="dxa"/>
          </w:tcPr>
          <w:p w14:paraId="3C9D5C1C" w14:textId="77777777" w:rsidR="00AD1A9B" w:rsidRPr="00AD1A9B" w:rsidRDefault="00AD1A9B" w:rsidP="00AD1A9B">
            <w:pPr>
              <w:pStyle w:val="ListParagraph"/>
              <w:numPr>
                <w:ilvl w:val="0"/>
                <w:numId w:val="15"/>
              </w:numPr>
              <w:jc w:val="both"/>
              <w:rPr>
                <w:rFonts w:ascii="Times New Roman" w:hAnsi="Times New Roman" w:cs="Times New Roman"/>
                <w:b/>
                <w:bCs/>
              </w:rPr>
            </w:pPr>
          </w:p>
        </w:tc>
        <w:tc>
          <w:tcPr>
            <w:tcW w:w="5071" w:type="dxa"/>
          </w:tcPr>
          <w:p w14:paraId="7BE36FEA" w14:textId="77777777" w:rsidR="00AD1A9B" w:rsidRPr="00AD1A9B" w:rsidRDefault="00AD1A9B" w:rsidP="00AD1A9B">
            <w:pPr>
              <w:pStyle w:val="ListParagraph"/>
              <w:numPr>
                <w:ilvl w:val="0"/>
                <w:numId w:val="15"/>
              </w:numPr>
              <w:rPr>
                <w:rFonts w:ascii="Times New Roman" w:hAnsi="Times New Roman" w:cs="Times New Roman"/>
                <w:b/>
                <w:bCs/>
              </w:rPr>
            </w:pPr>
          </w:p>
        </w:tc>
      </w:tr>
    </w:tbl>
    <w:p w14:paraId="31E4027B" w14:textId="77777777" w:rsidR="00AD1A9B" w:rsidRDefault="00AD1A9B" w:rsidP="007C6DDD">
      <w:pPr>
        <w:spacing w:after="0" w:line="240" w:lineRule="auto"/>
        <w:jc w:val="center"/>
        <w:rPr>
          <w:rFonts w:ascii="Times New Roman" w:hAnsi="Times New Roman" w:cs="Times New Roman"/>
          <w:b/>
          <w:bCs/>
        </w:rPr>
      </w:pPr>
    </w:p>
    <w:p w14:paraId="2C6B2B69" w14:textId="6E0DD91A" w:rsidR="00AD1A9B" w:rsidRDefault="00AD1A9B" w:rsidP="00AD1A9B">
      <w:pPr>
        <w:spacing w:after="0" w:line="240" w:lineRule="auto"/>
        <w:rPr>
          <w:rFonts w:ascii="Times New Roman" w:hAnsi="Times New Roman" w:cs="Times New Roman"/>
          <w:b/>
          <w:bCs/>
        </w:rPr>
      </w:pPr>
    </w:p>
    <w:p w14:paraId="7B7802C1" w14:textId="65B9A670" w:rsidR="00AD1A9B" w:rsidRDefault="00AD1A9B" w:rsidP="00AD1A9B">
      <w:pPr>
        <w:spacing w:after="0" w:line="600" w:lineRule="auto"/>
        <w:rPr>
          <w:rFonts w:ascii="Times New Roman" w:hAnsi="Times New Roman" w:cs="Times New Roman"/>
        </w:rPr>
      </w:pPr>
      <w:r>
        <w:rPr>
          <w:rFonts w:ascii="Times New Roman" w:hAnsi="Times New Roman" w:cs="Times New Roman"/>
        </w:rPr>
        <w:t>Name: __________________________________</w:t>
      </w:r>
      <w:r>
        <w:rPr>
          <w:rFonts w:ascii="Times New Roman" w:hAnsi="Times New Roman" w:cs="Times New Roman"/>
        </w:rPr>
        <w:tab/>
        <w:t>Address: _______________________________</w:t>
      </w:r>
    </w:p>
    <w:p w14:paraId="2444F114" w14:textId="4838CE1C" w:rsidR="00AD1A9B" w:rsidRDefault="00AD1A9B" w:rsidP="00AD1A9B">
      <w:pPr>
        <w:spacing w:after="0" w:line="600" w:lineRule="auto"/>
        <w:rPr>
          <w:rFonts w:ascii="Times New Roman" w:hAnsi="Times New Roman" w:cs="Times New Roman"/>
        </w:rPr>
      </w:pPr>
      <w:r>
        <w:rPr>
          <w:rFonts w:ascii="Times New Roman" w:hAnsi="Times New Roman" w:cs="Times New Roman"/>
        </w:rPr>
        <w:t>Business Name: ___________________________</w:t>
      </w:r>
      <w:r>
        <w:rPr>
          <w:rFonts w:ascii="Times New Roman" w:hAnsi="Times New Roman" w:cs="Times New Roman"/>
        </w:rPr>
        <w:tab/>
        <w:t>City: __________________________________</w:t>
      </w:r>
    </w:p>
    <w:p w14:paraId="3D18777D" w14:textId="51A0BFC9" w:rsidR="00AD1A9B" w:rsidRDefault="00AD1A9B" w:rsidP="00AD1A9B">
      <w:pPr>
        <w:spacing w:after="0" w:line="600" w:lineRule="auto"/>
        <w:rPr>
          <w:rFonts w:ascii="Times New Roman" w:hAnsi="Times New Roman" w:cs="Times New Roman"/>
        </w:rPr>
      </w:pPr>
      <w:r>
        <w:rPr>
          <w:rFonts w:ascii="Times New Roman" w:hAnsi="Times New Roman" w:cs="Times New Roman"/>
        </w:rPr>
        <w:t>Phone: ___________________________________</w:t>
      </w:r>
      <w:r>
        <w:rPr>
          <w:rFonts w:ascii="Times New Roman" w:hAnsi="Times New Roman" w:cs="Times New Roman"/>
        </w:rPr>
        <w:tab/>
        <w:t>State: __________________________________</w:t>
      </w:r>
    </w:p>
    <w:p w14:paraId="2103965A" w14:textId="3064DD1C" w:rsidR="00AD1A9B" w:rsidRDefault="00AD1A9B" w:rsidP="00AD1A9B">
      <w:pPr>
        <w:spacing w:after="0" w:line="600" w:lineRule="auto"/>
        <w:rPr>
          <w:rFonts w:ascii="Times New Roman" w:hAnsi="Times New Roman" w:cs="Times New Roman"/>
        </w:rPr>
      </w:pPr>
      <w:r>
        <w:rPr>
          <w:rFonts w:ascii="Times New Roman" w:hAnsi="Times New Roman" w:cs="Times New Roman"/>
        </w:rPr>
        <w:t>Email Address: ____________________________</w:t>
      </w:r>
      <w:r>
        <w:rPr>
          <w:rFonts w:ascii="Times New Roman" w:hAnsi="Times New Roman" w:cs="Times New Roman"/>
        </w:rPr>
        <w:tab/>
        <w:t>Zip Code: ______________________________</w:t>
      </w:r>
    </w:p>
    <w:p w14:paraId="14638F2C" w14:textId="6BE3C6C1" w:rsidR="00AD1A9B" w:rsidRDefault="00AD1A9B" w:rsidP="00AD1A9B">
      <w:pPr>
        <w:spacing w:after="0" w:line="600" w:lineRule="auto"/>
        <w:rPr>
          <w:rFonts w:ascii="Times New Roman" w:hAnsi="Times New Roman" w:cs="Times New Roman"/>
        </w:rPr>
      </w:pPr>
      <w:r>
        <w:rPr>
          <w:rFonts w:ascii="Times New Roman" w:hAnsi="Times New Roman" w:cs="Times New Roman"/>
        </w:rPr>
        <w:t>Date: _____________________________________</w:t>
      </w:r>
      <w:r>
        <w:rPr>
          <w:rFonts w:ascii="Times New Roman" w:hAnsi="Times New Roman" w:cs="Times New Roman"/>
        </w:rPr>
        <w:tab/>
        <w:t xml:space="preserve">Vehicle License Plate </w:t>
      </w:r>
      <w:proofErr w:type="gramStart"/>
      <w:r>
        <w:rPr>
          <w:rFonts w:ascii="Times New Roman" w:hAnsi="Times New Roman" w:cs="Times New Roman"/>
        </w:rPr>
        <w:t>#:_</w:t>
      </w:r>
      <w:proofErr w:type="gramEnd"/>
      <w:r>
        <w:rPr>
          <w:rFonts w:ascii="Times New Roman" w:hAnsi="Times New Roman" w:cs="Times New Roman"/>
        </w:rPr>
        <w:t>__________________</w:t>
      </w:r>
    </w:p>
    <w:p w14:paraId="28A48C69" w14:textId="77777777" w:rsidR="00AD1A9B" w:rsidRDefault="00AD1A9B" w:rsidP="00AD1A9B">
      <w:pPr>
        <w:spacing w:after="0" w:line="240" w:lineRule="auto"/>
        <w:rPr>
          <w:rFonts w:ascii="Times New Roman" w:hAnsi="Times New Roman" w:cs="Times New Roman"/>
        </w:rPr>
      </w:pPr>
    </w:p>
    <w:p w14:paraId="07A8CB9B" w14:textId="0E268F1F" w:rsidR="00AD1A9B" w:rsidRDefault="00AD1A9B" w:rsidP="00AD1A9B">
      <w:pPr>
        <w:spacing w:after="0" w:line="240" w:lineRule="auto"/>
        <w:jc w:val="center"/>
        <w:rPr>
          <w:rFonts w:ascii="Times New Roman" w:hAnsi="Times New Roman" w:cs="Times New Roman"/>
          <w:b/>
          <w:bCs/>
        </w:rPr>
      </w:pPr>
      <w:r>
        <w:rPr>
          <w:rFonts w:ascii="Times New Roman" w:hAnsi="Times New Roman" w:cs="Times New Roman"/>
          <w:b/>
          <w:bCs/>
        </w:rPr>
        <w:t>Tax Identification Number:</w:t>
      </w:r>
    </w:p>
    <w:p w14:paraId="4881E1C8" w14:textId="5F39209B" w:rsidR="00AD1A9B" w:rsidRDefault="00AD1A9B" w:rsidP="00AD1A9B">
      <w:pPr>
        <w:spacing w:after="0" w:line="240" w:lineRule="auto"/>
        <w:jc w:val="center"/>
        <w:rPr>
          <w:rFonts w:ascii="Times New Roman" w:hAnsi="Times New Roman" w:cs="Times New Roman"/>
          <w:b/>
          <w:bCs/>
        </w:rPr>
      </w:pPr>
      <w:r>
        <w:rPr>
          <w:rFonts w:ascii="Times New Roman" w:hAnsi="Times New Roman" w:cs="Times New Roman"/>
          <w:b/>
          <w:bCs/>
        </w:rPr>
        <w:softHyphen/>
      </w:r>
      <w:r>
        <w:rPr>
          <w:rFonts w:ascii="Times New Roman" w:hAnsi="Times New Roman" w:cs="Times New Roman"/>
          <w:b/>
          <w:bCs/>
        </w:rPr>
        <w:softHyphen/>
      </w:r>
      <w:r>
        <w:rPr>
          <w:rFonts w:ascii="Times New Roman" w:hAnsi="Times New Roman" w:cs="Times New Roman"/>
          <w:b/>
          <w:bCs/>
        </w:rPr>
        <w:softHyphen/>
      </w:r>
      <w:r>
        <w:rPr>
          <w:rFonts w:ascii="Times New Roman" w:hAnsi="Times New Roman" w:cs="Times New Roman"/>
          <w:b/>
          <w:bCs/>
        </w:rPr>
        <w:softHyphen/>
      </w:r>
      <w:r>
        <w:rPr>
          <w:rFonts w:ascii="Times New Roman" w:hAnsi="Times New Roman" w:cs="Times New Roman"/>
          <w:b/>
          <w:bCs/>
        </w:rPr>
        <w:softHyphen/>
      </w:r>
      <w:r>
        <w:rPr>
          <w:rFonts w:ascii="Times New Roman" w:hAnsi="Times New Roman" w:cs="Times New Roman"/>
          <w:b/>
          <w:bCs/>
        </w:rPr>
        <w:softHyphen/>
      </w:r>
      <w:r>
        <w:rPr>
          <w:rFonts w:ascii="Times New Roman" w:hAnsi="Times New Roman" w:cs="Times New Roman"/>
          <w:b/>
          <w:bCs/>
        </w:rPr>
        <w:softHyphen/>
      </w:r>
    </w:p>
    <w:p w14:paraId="229FE77B" w14:textId="401EF892" w:rsidR="00AD1A9B" w:rsidRPr="00AD1A9B" w:rsidRDefault="00AD1A9B" w:rsidP="00AD1A9B">
      <w:pPr>
        <w:spacing w:after="0" w:line="240" w:lineRule="auto"/>
        <w:jc w:val="center"/>
        <w:rPr>
          <w:rFonts w:ascii="Times New Roman" w:hAnsi="Times New Roman" w:cs="Times New Roman"/>
          <w:b/>
          <w:bCs/>
        </w:rPr>
      </w:pPr>
      <w:r>
        <w:rPr>
          <w:rFonts w:ascii="Times New Roman" w:hAnsi="Times New Roman" w:cs="Times New Roman"/>
          <w:b/>
          <w:bCs/>
        </w:rPr>
        <w:softHyphen/>
      </w:r>
      <w:r>
        <w:rPr>
          <w:rFonts w:ascii="Times New Roman" w:hAnsi="Times New Roman" w:cs="Times New Roman"/>
          <w:b/>
          <w:bCs/>
        </w:rPr>
        <w:softHyphen/>
      </w:r>
      <w:r>
        <w:rPr>
          <w:rFonts w:ascii="Times New Roman" w:hAnsi="Times New Roman" w:cs="Times New Roman"/>
          <w:b/>
          <w:bCs/>
        </w:rPr>
        <w:softHyphen/>
      </w:r>
      <w:r>
        <w:rPr>
          <w:rFonts w:ascii="Times New Roman" w:hAnsi="Times New Roman" w:cs="Times New Roman"/>
          <w:b/>
          <w:bCs/>
        </w:rPr>
        <w:softHyphen/>
      </w:r>
      <w:r>
        <w:rPr>
          <w:rFonts w:ascii="Times New Roman" w:hAnsi="Times New Roman" w:cs="Times New Roman"/>
          <w:b/>
          <w:bCs/>
        </w:rPr>
        <w:softHyphen/>
      </w:r>
      <w:r>
        <w:rPr>
          <w:rFonts w:ascii="Times New Roman" w:hAnsi="Times New Roman" w:cs="Times New Roman"/>
          <w:b/>
          <w:bCs/>
        </w:rPr>
        <w:softHyphen/>
      </w:r>
      <w:r>
        <w:rPr>
          <w:rFonts w:ascii="Times New Roman" w:hAnsi="Times New Roman" w:cs="Times New Roman"/>
          <w:b/>
          <w:bCs/>
        </w:rPr>
        <w:softHyphen/>
      </w:r>
      <w:r>
        <w:rPr>
          <w:rFonts w:ascii="Times New Roman" w:hAnsi="Times New Roman" w:cs="Times New Roman"/>
          <w:b/>
          <w:bCs/>
        </w:rPr>
        <w:softHyphen/>
      </w:r>
      <w:r>
        <w:rPr>
          <w:rFonts w:ascii="Times New Roman" w:hAnsi="Times New Roman" w:cs="Times New Roman"/>
          <w:b/>
          <w:bCs/>
        </w:rPr>
        <w:softHyphen/>
        <w:t>_____________________________________________________________________________________</w:t>
      </w:r>
    </w:p>
    <w:p w14:paraId="6A9C15AC" w14:textId="77777777" w:rsidR="00AD1A9B" w:rsidRDefault="00AD1A9B" w:rsidP="00AD1A9B">
      <w:pPr>
        <w:spacing w:after="0" w:line="240" w:lineRule="auto"/>
        <w:rPr>
          <w:rFonts w:ascii="Times New Roman" w:hAnsi="Times New Roman" w:cs="Times New Roman"/>
        </w:rPr>
      </w:pPr>
    </w:p>
    <w:p w14:paraId="3E2B1B39" w14:textId="7CA7C1F5" w:rsidR="00AD1A9B" w:rsidRDefault="00AD1A9B" w:rsidP="00AD1A9B">
      <w:pPr>
        <w:spacing w:after="0" w:line="240" w:lineRule="auto"/>
        <w:rPr>
          <w:rFonts w:ascii="Times New Roman" w:hAnsi="Times New Roman" w:cs="Times New Roman"/>
          <w:b/>
          <w:bCs/>
        </w:rPr>
      </w:pPr>
      <w:r w:rsidRPr="00AD1A9B">
        <w:rPr>
          <w:rFonts w:ascii="Times New Roman" w:hAnsi="Times New Roman" w:cs="Times New Roman"/>
          <w:b/>
          <w:bCs/>
        </w:rPr>
        <w:t>I have read and agree to the rules stated and understand that this is a legal and binding contract between the Come and Take It Committee and my business. I understand that failure to comply with these rules will be grounds for the Come and Take It Committee to terminate this contract and I will be asked to leave the grounds without refund.</w:t>
      </w:r>
    </w:p>
    <w:p w14:paraId="1614607C" w14:textId="77777777" w:rsidR="00AD1A9B" w:rsidRDefault="00AD1A9B" w:rsidP="00AD1A9B">
      <w:pPr>
        <w:spacing w:after="0" w:line="240" w:lineRule="auto"/>
        <w:rPr>
          <w:rFonts w:ascii="Times New Roman" w:hAnsi="Times New Roman" w:cs="Times New Roman"/>
          <w:b/>
          <w:bCs/>
        </w:rPr>
      </w:pPr>
    </w:p>
    <w:p w14:paraId="4B04660C" w14:textId="77777777" w:rsidR="00AD1A9B" w:rsidRDefault="00AD1A9B" w:rsidP="00AD1A9B">
      <w:pPr>
        <w:spacing w:after="0" w:line="240" w:lineRule="auto"/>
        <w:rPr>
          <w:rFonts w:ascii="Times New Roman" w:hAnsi="Times New Roman" w:cs="Times New Roman"/>
          <w:b/>
          <w:bCs/>
        </w:rPr>
      </w:pPr>
    </w:p>
    <w:p w14:paraId="1A5296C3" w14:textId="5C0442AC" w:rsidR="00AD1A9B" w:rsidRDefault="00AD1A9B" w:rsidP="00AD1A9B">
      <w:pPr>
        <w:spacing w:after="0" w:line="240" w:lineRule="auto"/>
        <w:rPr>
          <w:rFonts w:ascii="Times New Roman" w:hAnsi="Times New Roman" w:cs="Times New Roman"/>
          <w:b/>
          <w:bCs/>
        </w:rPr>
      </w:pPr>
    </w:p>
    <w:p w14:paraId="5F12EB20" w14:textId="73D32129" w:rsidR="00AD1A9B" w:rsidRDefault="00AD1A9B" w:rsidP="00AD1A9B">
      <w:pPr>
        <w:spacing w:after="0" w:line="240" w:lineRule="auto"/>
        <w:jc w:val="center"/>
        <w:rPr>
          <w:rFonts w:ascii="Times New Roman" w:hAnsi="Times New Roman" w:cs="Times New Roman"/>
          <w:b/>
          <w:bCs/>
        </w:rPr>
      </w:pPr>
      <w:r>
        <w:rPr>
          <w:rFonts w:ascii="Times New Roman" w:hAnsi="Times New Roman" w:cs="Times New Roman"/>
          <w:b/>
          <w:bCs/>
        </w:rPr>
        <w:t>X___________________________________________________________________ Date: __________</w:t>
      </w:r>
    </w:p>
    <w:p w14:paraId="25C17AC0" w14:textId="3EBB0998" w:rsidR="00AD1A9B" w:rsidRDefault="00AD1A9B" w:rsidP="00AD1A9B">
      <w:pPr>
        <w:spacing w:after="0" w:line="240" w:lineRule="auto"/>
        <w:ind w:left="2160" w:firstLine="720"/>
        <w:rPr>
          <w:rFonts w:ascii="Times New Roman" w:hAnsi="Times New Roman" w:cs="Times New Roman"/>
          <w:b/>
          <w:bCs/>
        </w:rPr>
      </w:pPr>
      <w:r>
        <w:rPr>
          <w:rFonts w:ascii="Times New Roman" w:hAnsi="Times New Roman" w:cs="Times New Roman"/>
          <w:b/>
          <w:bCs/>
        </w:rPr>
        <w:t>Signature of Participant</w:t>
      </w:r>
    </w:p>
    <w:p w14:paraId="33F05582" w14:textId="77777777" w:rsidR="00AD1A9B" w:rsidRDefault="00AD1A9B" w:rsidP="00AD1A9B">
      <w:pPr>
        <w:spacing w:after="0" w:line="240" w:lineRule="auto"/>
        <w:ind w:left="2160" w:firstLine="720"/>
        <w:rPr>
          <w:rFonts w:ascii="Times New Roman" w:hAnsi="Times New Roman" w:cs="Times New Roman"/>
          <w:b/>
          <w:bCs/>
        </w:rPr>
      </w:pPr>
    </w:p>
    <w:p w14:paraId="61AF7510" w14:textId="77777777" w:rsidR="00AD1A9B" w:rsidRDefault="00AD1A9B" w:rsidP="00AD1A9B">
      <w:pPr>
        <w:spacing w:after="0" w:line="240" w:lineRule="auto"/>
        <w:ind w:left="2160" w:firstLine="720"/>
        <w:rPr>
          <w:rFonts w:ascii="Times New Roman" w:hAnsi="Times New Roman" w:cs="Times New Roman"/>
          <w:b/>
          <w:bCs/>
        </w:rPr>
      </w:pPr>
    </w:p>
    <w:p w14:paraId="3F8E7A65" w14:textId="77777777" w:rsidR="00AD1A9B" w:rsidRDefault="00AD1A9B" w:rsidP="00AD1A9B">
      <w:pPr>
        <w:spacing w:after="0" w:line="240" w:lineRule="auto"/>
        <w:ind w:left="2160" w:firstLine="720"/>
        <w:rPr>
          <w:rFonts w:ascii="Times New Roman" w:hAnsi="Times New Roman" w:cs="Times New Roman"/>
          <w:b/>
          <w:bCs/>
        </w:rPr>
      </w:pPr>
    </w:p>
    <w:p w14:paraId="35F487FD" w14:textId="77777777" w:rsidR="00AD1A9B" w:rsidRDefault="00AD1A9B" w:rsidP="00AD1A9B">
      <w:pPr>
        <w:spacing w:after="0" w:line="240" w:lineRule="auto"/>
        <w:ind w:left="2160" w:firstLine="720"/>
        <w:rPr>
          <w:rFonts w:ascii="Times New Roman" w:hAnsi="Times New Roman" w:cs="Times New Roman"/>
          <w:b/>
          <w:bCs/>
        </w:rPr>
      </w:pPr>
    </w:p>
    <w:p w14:paraId="6D3FA67B" w14:textId="77777777" w:rsidR="00AD1A9B" w:rsidRDefault="00AD1A9B" w:rsidP="003A1D0D">
      <w:pPr>
        <w:spacing w:after="0" w:line="240" w:lineRule="auto"/>
        <w:rPr>
          <w:rFonts w:ascii="Times New Roman" w:hAnsi="Times New Roman" w:cs="Times New Roman"/>
          <w:b/>
          <w:bCs/>
        </w:rPr>
      </w:pPr>
    </w:p>
    <w:p w14:paraId="4E800D68" w14:textId="77777777" w:rsidR="003A1D0D" w:rsidRPr="003A1D0D" w:rsidRDefault="003A1D0D" w:rsidP="003A1D0D">
      <w:pPr>
        <w:spacing w:after="0" w:line="276" w:lineRule="auto"/>
        <w:rPr>
          <w:rFonts w:ascii="Times New Roman" w:hAnsi="Times New Roman" w:cs="Times New Roman"/>
        </w:rPr>
      </w:pPr>
      <w:r w:rsidRPr="003A1D0D">
        <w:rPr>
          <w:rFonts w:ascii="Times New Roman" w:hAnsi="Times New Roman" w:cs="Times New Roman"/>
        </w:rPr>
        <w:lastRenderedPageBreak/>
        <w:t>To All Come and Take It Exhibitors:</w:t>
      </w:r>
    </w:p>
    <w:p w14:paraId="218F3B0E" w14:textId="77777777" w:rsidR="003A1D0D" w:rsidRPr="003A1D0D" w:rsidRDefault="003A1D0D" w:rsidP="003A1D0D">
      <w:pPr>
        <w:spacing w:after="0" w:line="276" w:lineRule="auto"/>
        <w:rPr>
          <w:rFonts w:ascii="Times New Roman" w:hAnsi="Times New Roman" w:cs="Times New Roman"/>
        </w:rPr>
      </w:pPr>
    </w:p>
    <w:p w14:paraId="0ED94D9F" w14:textId="77777777" w:rsidR="003A1D0D" w:rsidRPr="003A1D0D" w:rsidRDefault="003A1D0D" w:rsidP="003A1D0D">
      <w:pPr>
        <w:spacing w:after="0" w:line="276" w:lineRule="auto"/>
        <w:rPr>
          <w:rFonts w:ascii="Times New Roman" w:hAnsi="Times New Roman" w:cs="Times New Roman"/>
        </w:rPr>
      </w:pPr>
      <w:r w:rsidRPr="003A1D0D">
        <w:rPr>
          <w:rFonts w:ascii="Times New Roman" w:hAnsi="Times New Roman" w:cs="Times New Roman"/>
        </w:rPr>
        <w:t>The Come and Take It Committee (Committee) would like to express our thanks for being a participant in this year’s Come and Take It Celebration. It is through the hard work and dedication of organizations and individuals that make the Come and Take It Celebration such a successful event.</w:t>
      </w:r>
    </w:p>
    <w:p w14:paraId="418395D1" w14:textId="77777777" w:rsidR="003A1D0D" w:rsidRPr="003A1D0D" w:rsidRDefault="003A1D0D" w:rsidP="003A1D0D">
      <w:pPr>
        <w:spacing w:after="0" w:line="276" w:lineRule="auto"/>
        <w:rPr>
          <w:rFonts w:ascii="Times New Roman" w:hAnsi="Times New Roman" w:cs="Times New Roman"/>
        </w:rPr>
      </w:pPr>
      <w:r w:rsidRPr="003A1D0D">
        <w:rPr>
          <w:rFonts w:ascii="Times New Roman" w:hAnsi="Times New Roman" w:cs="Times New Roman"/>
        </w:rPr>
        <w:t>Enclosed you will find with this letter an Assumption and Release of Liability for Firearms (Form). This Form must be filled out by each organization and/or individual that has a vendor booth that chooses to display firearms in their booth. While the Committee has strict rules prohibiting the sale of firearms, knives, or weapons whether functional or toy, the Committee does not restrict vendors from using such items as props and/or decorations for their exhibit.</w:t>
      </w:r>
    </w:p>
    <w:p w14:paraId="70175095" w14:textId="77777777" w:rsidR="003A1D0D" w:rsidRPr="003A1D0D" w:rsidRDefault="003A1D0D" w:rsidP="003A1D0D">
      <w:pPr>
        <w:spacing w:after="0" w:line="276" w:lineRule="auto"/>
        <w:rPr>
          <w:rFonts w:ascii="Times New Roman" w:hAnsi="Times New Roman" w:cs="Times New Roman"/>
        </w:rPr>
      </w:pPr>
      <w:r w:rsidRPr="003A1D0D">
        <w:rPr>
          <w:rFonts w:ascii="Times New Roman" w:hAnsi="Times New Roman" w:cs="Times New Roman"/>
        </w:rPr>
        <w:t xml:space="preserve">The Committee is proud of Gonzales’ heritage when it comes to firearms and protecting people’s rights to possess those firearms, so it felt best not to eliminate the exhibition of firearms for display purposes only, but only to regulate them </w:t>
      </w:r>
      <w:proofErr w:type="gramStart"/>
      <w:r w:rsidRPr="003A1D0D">
        <w:rPr>
          <w:rFonts w:ascii="Times New Roman" w:hAnsi="Times New Roman" w:cs="Times New Roman"/>
        </w:rPr>
        <w:t>so as to</w:t>
      </w:r>
      <w:proofErr w:type="gramEnd"/>
      <w:r w:rsidRPr="003A1D0D">
        <w:rPr>
          <w:rFonts w:ascii="Times New Roman" w:hAnsi="Times New Roman" w:cs="Times New Roman"/>
        </w:rPr>
        <w:t xml:space="preserve"> provide a safe environment for all. This rule comes as a response to the extremely tragic and unwarranted events involving firearms around our nation and the pursuit for a better understanding of firearm safety.</w:t>
      </w:r>
    </w:p>
    <w:p w14:paraId="497B6647" w14:textId="77777777" w:rsidR="003A1D0D" w:rsidRPr="003A1D0D" w:rsidRDefault="003A1D0D" w:rsidP="003A1D0D">
      <w:pPr>
        <w:spacing w:after="0" w:line="276" w:lineRule="auto"/>
        <w:rPr>
          <w:rFonts w:ascii="Times New Roman" w:hAnsi="Times New Roman" w:cs="Times New Roman"/>
        </w:rPr>
      </w:pPr>
    </w:p>
    <w:p w14:paraId="1E0F9F44" w14:textId="5CF81B0B" w:rsidR="003A1D0D" w:rsidRPr="003A1D0D" w:rsidRDefault="003A1D0D" w:rsidP="003A1D0D">
      <w:pPr>
        <w:spacing w:after="0" w:line="276" w:lineRule="auto"/>
        <w:rPr>
          <w:rFonts w:ascii="Times New Roman" w:hAnsi="Times New Roman" w:cs="Times New Roman"/>
        </w:rPr>
      </w:pPr>
      <w:r w:rsidRPr="003A1D0D">
        <w:rPr>
          <w:rFonts w:ascii="Times New Roman" w:hAnsi="Times New Roman" w:cs="Times New Roman"/>
        </w:rPr>
        <w:t xml:space="preserve">The Committee is </w:t>
      </w:r>
      <w:proofErr w:type="gramStart"/>
      <w:r w:rsidRPr="003A1D0D">
        <w:rPr>
          <w:rFonts w:ascii="Times New Roman" w:hAnsi="Times New Roman" w:cs="Times New Roman"/>
        </w:rPr>
        <w:t>asking</w:t>
      </w:r>
      <w:proofErr w:type="gramEnd"/>
      <w:r w:rsidRPr="003A1D0D">
        <w:rPr>
          <w:rFonts w:ascii="Times New Roman" w:hAnsi="Times New Roman" w:cs="Times New Roman"/>
        </w:rPr>
        <w:t xml:space="preserve"> all exhibitors that will be displaying firearms props and/or decorations to help promote that gun safety. To do so, the Committee asks that all firearms be unloaded, and that each exhibitor sign the form. A member of the Committee will check each exhibit for the display of firearms. For those entries that are exhibiting firearms as props and/or decorations, a member of the Come and Take It Committee will ensure that each participant has signed the provided form, and that each firearm is unloaded. The Committee does not foresee any issues with this rule as it is for safety reasons, but in the event any individual, organization and/or member of an organization that refuses to sign the Form will force the Committee to deny that individual or organization a booth space.</w:t>
      </w:r>
    </w:p>
    <w:p w14:paraId="585DB5A4" w14:textId="77777777" w:rsidR="003A1D0D" w:rsidRPr="003A1D0D" w:rsidRDefault="003A1D0D" w:rsidP="003A1D0D">
      <w:pPr>
        <w:spacing w:after="0" w:line="276" w:lineRule="auto"/>
        <w:rPr>
          <w:rFonts w:ascii="Times New Roman" w:hAnsi="Times New Roman" w:cs="Times New Roman"/>
        </w:rPr>
      </w:pPr>
    </w:p>
    <w:p w14:paraId="1E0E286D" w14:textId="7FD6A499" w:rsidR="003A1D0D" w:rsidRPr="003A1D0D" w:rsidRDefault="003A1D0D" w:rsidP="003A1D0D">
      <w:pPr>
        <w:spacing w:after="0" w:line="276" w:lineRule="auto"/>
        <w:rPr>
          <w:rFonts w:ascii="Times New Roman" w:hAnsi="Times New Roman" w:cs="Times New Roman"/>
        </w:rPr>
      </w:pPr>
      <w:r w:rsidRPr="003A1D0D">
        <w:rPr>
          <w:rFonts w:ascii="Times New Roman" w:hAnsi="Times New Roman" w:cs="Times New Roman"/>
        </w:rPr>
        <w:t>Once again, the Committee is looking forward to a wonderful celebration and thanks you once again for your participation and cooperation.</w:t>
      </w:r>
    </w:p>
    <w:p w14:paraId="20319AE4" w14:textId="77777777" w:rsidR="003A1D0D" w:rsidRPr="003A1D0D" w:rsidRDefault="003A1D0D" w:rsidP="003A1D0D">
      <w:pPr>
        <w:spacing w:after="0" w:line="276" w:lineRule="auto"/>
        <w:rPr>
          <w:rFonts w:ascii="Times New Roman" w:hAnsi="Times New Roman" w:cs="Times New Roman"/>
        </w:rPr>
      </w:pPr>
    </w:p>
    <w:p w14:paraId="2A0FE6A2" w14:textId="77777777" w:rsidR="003A1D0D" w:rsidRPr="003A1D0D" w:rsidRDefault="003A1D0D" w:rsidP="003A1D0D">
      <w:pPr>
        <w:spacing w:after="0" w:line="276" w:lineRule="auto"/>
        <w:rPr>
          <w:rFonts w:ascii="Times New Roman" w:hAnsi="Times New Roman" w:cs="Times New Roman"/>
        </w:rPr>
      </w:pPr>
      <w:r w:rsidRPr="003A1D0D">
        <w:rPr>
          <w:rFonts w:ascii="Times New Roman" w:hAnsi="Times New Roman" w:cs="Times New Roman"/>
        </w:rPr>
        <w:t>Sincerely,</w:t>
      </w:r>
    </w:p>
    <w:p w14:paraId="65F770B7" w14:textId="3F0FAB78" w:rsidR="003A1D0D" w:rsidRDefault="003A1D0D" w:rsidP="003A1D0D">
      <w:pPr>
        <w:spacing w:after="0" w:line="276" w:lineRule="auto"/>
        <w:rPr>
          <w:rFonts w:ascii="Times New Roman" w:hAnsi="Times New Roman" w:cs="Times New Roman"/>
        </w:rPr>
      </w:pPr>
      <w:r w:rsidRPr="003A1D0D">
        <w:rPr>
          <w:rFonts w:ascii="Times New Roman" w:hAnsi="Times New Roman" w:cs="Times New Roman"/>
        </w:rPr>
        <w:t>Gonzales Come and Take It Committee</w:t>
      </w:r>
    </w:p>
    <w:p w14:paraId="667194A0" w14:textId="77777777" w:rsidR="003A1D0D" w:rsidRDefault="003A1D0D" w:rsidP="003A1D0D">
      <w:pPr>
        <w:spacing w:after="0" w:line="276" w:lineRule="auto"/>
        <w:rPr>
          <w:rFonts w:ascii="Times New Roman" w:hAnsi="Times New Roman" w:cs="Times New Roman"/>
        </w:rPr>
      </w:pPr>
    </w:p>
    <w:p w14:paraId="2A298D49" w14:textId="77777777" w:rsidR="003A1D0D" w:rsidRDefault="003A1D0D" w:rsidP="003A1D0D">
      <w:pPr>
        <w:spacing w:after="0" w:line="276" w:lineRule="auto"/>
        <w:rPr>
          <w:rFonts w:ascii="Times New Roman" w:hAnsi="Times New Roman" w:cs="Times New Roman"/>
        </w:rPr>
      </w:pPr>
    </w:p>
    <w:p w14:paraId="710FC4A8" w14:textId="77777777" w:rsidR="003A1D0D" w:rsidRDefault="003A1D0D" w:rsidP="003A1D0D">
      <w:pPr>
        <w:spacing w:after="0" w:line="276" w:lineRule="auto"/>
        <w:rPr>
          <w:rFonts w:ascii="Times New Roman" w:hAnsi="Times New Roman" w:cs="Times New Roman"/>
        </w:rPr>
      </w:pPr>
    </w:p>
    <w:p w14:paraId="47A8AD44" w14:textId="77777777" w:rsidR="003A1D0D" w:rsidRDefault="003A1D0D" w:rsidP="003A1D0D">
      <w:pPr>
        <w:spacing w:after="0" w:line="276" w:lineRule="auto"/>
        <w:rPr>
          <w:rFonts w:ascii="Times New Roman" w:hAnsi="Times New Roman" w:cs="Times New Roman"/>
        </w:rPr>
      </w:pPr>
    </w:p>
    <w:p w14:paraId="3B81448A" w14:textId="77777777" w:rsidR="003A1D0D" w:rsidRDefault="003A1D0D" w:rsidP="003A1D0D">
      <w:pPr>
        <w:spacing w:after="0" w:line="276" w:lineRule="auto"/>
        <w:rPr>
          <w:rFonts w:ascii="Times New Roman" w:hAnsi="Times New Roman" w:cs="Times New Roman"/>
        </w:rPr>
      </w:pPr>
    </w:p>
    <w:p w14:paraId="54C069C2" w14:textId="77777777" w:rsidR="003A1D0D" w:rsidRDefault="003A1D0D" w:rsidP="003A1D0D">
      <w:pPr>
        <w:spacing w:after="0" w:line="276" w:lineRule="auto"/>
        <w:rPr>
          <w:rFonts w:ascii="Times New Roman" w:hAnsi="Times New Roman" w:cs="Times New Roman"/>
        </w:rPr>
      </w:pPr>
    </w:p>
    <w:p w14:paraId="212CCB06" w14:textId="77777777" w:rsidR="003A1D0D" w:rsidRDefault="003A1D0D" w:rsidP="003A1D0D">
      <w:pPr>
        <w:spacing w:after="0" w:line="276" w:lineRule="auto"/>
        <w:rPr>
          <w:rFonts w:ascii="Times New Roman" w:hAnsi="Times New Roman" w:cs="Times New Roman"/>
        </w:rPr>
      </w:pPr>
    </w:p>
    <w:p w14:paraId="09271C11" w14:textId="77777777" w:rsidR="003A1D0D" w:rsidRDefault="003A1D0D" w:rsidP="003A1D0D">
      <w:pPr>
        <w:spacing w:after="0" w:line="276" w:lineRule="auto"/>
        <w:rPr>
          <w:rFonts w:ascii="Times New Roman" w:hAnsi="Times New Roman" w:cs="Times New Roman"/>
        </w:rPr>
      </w:pPr>
    </w:p>
    <w:p w14:paraId="259BC0A7" w14:textId="77777777" w:rsidR="003A1D0D" w:rsidRDefault="003A1D0D" w:rsidP="003A1D0D">
      <w:pPr>
        <w:spacing w:after="0" w:line="276" w:lineRule="auto"/>
        <w:rPr>
          <w:rFonts w:ascii="Times New Roman" w:hAnsi="Times New Roman" w:cs="Times New Roman"/>
        </w:rPr>
      </w:pPr>
    </w:p>
    <w:p w14:paraId="59943F43" w14:textId="77777777" w:rsidR="003A1D0D" w:rsidRDefault="003A1D0D" w:rsidP="003A1D0D">
      <w:pPr>
        <w:spacing w:after="0" w:line="276" w:lineRule="auto"/>
        <w:rPr>
          <w:rFonts w:ascii="Times New Roman" w:hAnsi="Times New Roman" w:cs="Times New Roman"/>
        </w:rPr>
      </w:pPr>
    </w:p>
    <w:p w14:paraId="22897159" w14:textId="77777777" w:rsidR="003A1D0D" w:rsidRDefault="003A1D0D" w:rsidP="003A1D0D">
      <w:pPr>
        <w:spacing w:after="0" w:line="276" w:lineRule="auto"/>
        <w:rPr>
          <w:rFonts w:ascii="Times New Roman" w:hAnsi="Times New Roman" w:cs="Times New Roman"/>
        </w:rPr>
      </w:pPr>
    </w:p>
    <w:p w14:paraId="3A24E8A4" w14:textId="77777777" w:rsidR="003A1D0D" w:rsidRDefault="003A1D0D" w:rsidP="003A1D0D">
      <w:pPr>
        <w:spacing w:after="0" w:line="276" w:lineRule="auto"/>
        <w:rPr>
          <w:rFonts w:ascii="Times New Roman" w:hAnsi="Times New Roman" w:cs="Times New Roman"/>
        </w:rPr>
      </w:pPr>
    </w:p>
    <w:p w14:paraId="05958AFE" w14:textId="77777777" w:rsidR="003A1D0D" w:rsidRDefault="003A1D0D" w:rsidP="003A1D0D">
      <w:pPr>
        <w:spacing w:after="0" w:line="276" w:lineRule="auto"/>
        <w:rPr>
          <w:rFonts w:ascii="Times New Roman" w:hAnsi="Times New Roman" w:cs="Times New Roman"/>
        </w:rPr>
      </w:pPr>
    </w:p>
    <w:p w14:paraId="6A52F116" w14:textId="77777777" w:rsidR="003A1D0D" w:rsidRDefault="003A1D0D" w:rsidP="003A1D0D">
      <w:pPr>
        <w:spacing w:after="0" w:line="276" w:lineRule="auto"/>
        <w:rPr>
          <w:rFonts w:ascii="Times New Roman" w:hAnsi="Times New Roman" w:cs="Times New Roman"/>
        </w:rPr>
      </w:pPr>
    </w:p>
    <w:p w14:paraId="5E128A57" w14:textId="392EFE04" w:rsidR="003A1D0D" w:rsidRPr="00AE7879" w:rsidRDefault="003A1D0D" w:rsidP="003A1D0D">
      <w:pPr>
        <w:spacing w:after="0" w:line="276" w:lineRule="auto"/>
        <w:rPr>
          <w:rFonts w:ascii="Times New Roman" w:hAnsi="Times New Roman" w:cs="Times New Roman"/>
          <w:b/>
          <w:bCs/>
          <w:sz w:val="24"/>
          <w:szCs w:val="24"/>
          <w:u w:val="single"/>
        </w:rPr>
      </w:pPr>
      <w:r w:rsidRPr="00AE7879">
        <w:rPr>
          <w:rFonts w:ascii="Times New Roman" w:hAnsi="Times New Roman" w:cs="Times New Roman"/>
          <w:b/>
          <w:bCs/>
          <w:sz w:val="24"/>
          <w:szCs w:val="24"/>
          <w:u w:val="single"/>
        </w:rPr>
        <w:lastRenderedPageBreak/>
        <w:t>ASSUMPTION AND RELEASE OF LIBAILITY FOR FIREARMS</w:t>
      </w:r>
    </w:p>
    <w:p w14:paraId="0686CEC9" w14:textId="77777777" w:rsidR="003A1D0D" w:rsidRPr="00AE7879" w:rsidRDefault="003A1D0D" w:rsidP="003A1D0D">
      <w:pPr>
        <w:spacing w:after="0" w:line="276" w:lineRule="auto"/>
        <w:rPr>
          <w:rFonts w:ascii="Times New Roman" w:hAnsi="Times New Roman" w:cs="Times New Roman"/>
          <w:b/>
          <w:bCs/>
          <w:sz w:val="24"/>
          <w:szCs w:val="24"/>
          <w:u w:val="single"/>
        </w:rPr>
      </w:pPr>
    </w:p>
    <w:p w14:paraId="5B0B4715" w14:textId="77777777" w:rsidR="003A1D0D" w:rsidRPr="00AE7879" w:rsidRDefault="003A1D0D" w:rsidP="003A1D0D">
      <w:pPr>
        <w:pStyle w:val="BodyText"/>
        <w:tabs>
          <w:tab w:val="left" w:pos="4922"/>
          <w:tab w:val="left" w:pos="11067"/>
        </w:tabs>
        <w:kinsoku w:val="0"/>
        <w:overflowPunct w:val="0"/>
        <w:ind w:left="400"/>
        <w:rPr>
          <w:rFonts w:ascii="Times New Roman" w:hAnsi="Times New Roman" w:cs="Times New Roman"/>
          <w:sz w:val="22"/>
          <w:szCs w:val="22"/>
        </w:rPr>
      </w:pPr>
      <w:r w:rsidRPr="00AE7879">
        <w:rPr>
          <w:rFonts w:ascii="Times New Roman" w:hAnsi="Times New Roman" w:cs="Times New Roman"/>
          <w:sz w:val="22"/>
          <w:szCs w:val="22"/>
        </w:rPr>
        <w:t>I,</w:t>
      </w:r>
      <w:r w:rsidRPr="00AE7879">
        <w:rPr>
          <w:rFonts w:ascii="Times New Roman" w:hAnsi="Times New Roman" w:cs="Times New Roman"/>
          <w:spacing w:val="51"/>
          <w:sz w:val="22"/>
          <w:szCs w:val="22"/>
        </w:rPr>
        <w:t xml:space="preserve"> </w:t>
      </w:r>
      <w:r w:rsidRPr="00AE7879">
        <w:rPr>
          <w:rFonts w:ascii="Times New Roman" w:hAnsi="Times New Roman" w:cs="Times New Roman"/>
          <w:sz w:val="22"/>
          <w:szCs w:val="22"/>
          <w:u w:val="single"/>
        </w:rPr>
        <w:tab/>
      </w:r>
      <w:r w:rsidRPr="00AE7879">
        <w:rPr>
          <w:rFonts w:ascii="Times New Roman" w:hAnsi="Times New Roman" w:cs="Times New Roman"/>
          <w:sz w:val="22"/>
          <w:szCs w:val="22"/>
        </w:rPr>
        <w:t>,</w:t>
      </w:r>
      <w:r w:rsidRPr="00AE7879">
        <w:rPr>
          <w:rFonts w:ascii="Times New Roman" w:hAnsi="Times New Roman" w:cs="Times New Roman"/>
          <w:spacing w:val="57"/>
          <w:sz w:val="22"/>
          <w:szCs w:val="22"/>
        </w:rPr>
        <w:t xml:space="preserve"> </w:t>
      </w:r>
      <w:r w:rsidRPr="00AE7879">
        <w:rPr>
          <w:rFonts w:ascii="Times New Roman" w:hAnsi="Times New Roman" w:cs="Times New Roman"/>
          <w:sz w:val="22"/>
          <w:szCs w:val="22"/>
        </w:rPr>
        <w:t>the</w:t>
      </w:r>
      <w:r w:rsidRPr="00AE7879">
        <w:rPr>
          <w:rFonts w:ascii="Times New Roman" w:hAnsi="Times New Roman" w:cs="Times New Roman"/>
          <w:spacing w:val="57"/>
          <w:sz w:val="22"/>
          <w:szCs w:val="22"/>
        </w:rPr>
        <w:t xml:space="preserve"> </w:t>
      </w:r>
      <w:r w:rsidRPr="00AE7879">
        <w:rPr>
          <w:rFonts w:ascii="Times New Roman" w:hAnsi="Times New Roman" w:cs="Times New Roman"/>
          <w:sz w:val="22"/>
          <w:szCs w:val="22"/>
        </w:rPr>
        <w:t>contact</w:t>
      </w:r>
      <w:r w:rsidRPr="00AE7879">
        <w:rPr>
          <w:rFonts w:ascii="Times New Roman" w:hAnsi="Times New Roman" w:cs="Times New Roman"/>
          <w:spacing w:val="56"/>
          <w:sz w:val="22"/>
          <w:szCs w:val="22"/>
        </w:rPr>
        <w:t xml:space="preserve"> </w:t>
      </w:r>
      <w:r w:rsidRPr="00AE7879">
        <w:rPr>
          <w:rFonts w:ascii="Times New Roman" w:hAnsi="Times New Roman" w:cs="Times New Roman"/>
          <w:sz w:val="22"/>
          <w:szCs w:val="22"/>
        </w:rPr>
        <w:t>person</w:t>
      </w:r>
      <w:r w:rsidRPr="00AE7879">
        <w:rPr>
          <w:rFonts w:ascii="Times New Roman" w:hAnsi="Times New Roman" w:cs="Times New Roman"/>
          <w:spacing w:val="40"/>
          <w:sz w:val="22"/>
          <w:szCs w:val="22"/>
        </w:rPr>
        <w:t xml:space="preserve"> </w:t>
      </w:r>
      <w:r w:rsidRPr="00AE7879">
        <w:rPr>
          <w:rFonts w:ascii="Times New Roman" w:hAnsi="Times New Roman" w:cs="Times New Roman"/>
          <w:sz w:val="22"/>
          <w:szCs w:val="22"/>
        </w:rPr>
        <w:t>for</w:t>
      </w:r>
      <w:r w:rsidRPr="00AE7879">
        <w:rPr>
          <w:rFonts w:ascii="Times New Roman" w:hAnsi="Times New Roman" w:cs="Times New Roman"/>
          <w:spacing w:val="57"/>
          <w:sz w:val="22"/>
          <w:szCs w:val="22"/>
        </w:rPr>
        <w:t xml:space="preserve"> </w:t>
      </w:r>
      <w:r w:rsidRPr="00AE7879">
        <w:rPr>
          <w:rFonts w:ascii="Times New Roman" w:hAnsi="Times New Roman" w:cs="Times New Roman"/>
          <w:sz w:val="22"/>
          <w:szCs w:val="22"/>
        </w:rPr>
        <w:t>the</w:t>
      </w:r>
      <w:r w:rsidRPr="00AE7879">
        <w:rPr>
          <w:rFonts w:ascii="Times New Roman" w:hAnsi="Times New Roman" w:cs="Times New Roman"/>
          <w:spacing w:val="53"/>
          <w:sz w:val="22"/>
          <w:szCs w:val="22"/>
        </w:rPr>
        <w:t xml:space="preserve"> </w:t>
      </w:r>
      <w:r w:rsidRPr="00AE7879">
        <w:rPr>
          <w:rFonts w:ascii="Times New Roman" w:hAnsi="Times New Roman" w:cs="Times New Roman"/>
          <w:sz w:val="22"/>
          <w:szCs w:val="22"/>
          <w:u w:val="single"/>
        </w:rPr>
        <w:tab/>
      </w:r>
    </w:p>
    <w:p w14:paraId="5AB2CD8A" w14:textId="77777777" w:rsidR="003A1D0D" w:rsidRPr="00AE7879" w:rsidRDefault="003A1D0D" w:rsidP="003A1D0D">
      <w:pPr>
        <w:pStyle w:val="BodyText"/>
        <w:kinsoku w:val="0"/>
        <w:overflowPunct w:val="0"/>
        <w:spacing w:before="136" w:line="360" w:lineRule="auto"/>
        <w:ind w:left="400" w:right="297"/>
        <w:jc w:val="both"/>
        <w:rPr>
          <w:rFonts w:ascii="Times New Roman" w:hAnsi="Times New Roman" w:cs="Times New Roman"/>
          <w:spacing w:val="-2"/>
          <w:sz w:val="22"/>
          <w:szCs w:val="22"/>
        </w:rPr>
      </w:pPr>
      <w:r w:rsidRPr="00AE7879">
        <w:rPr>
          <w:rFonts w:ascii="Times New Roman" w:hAnsi="Times New Roman" w:cs="Times New Roman"/>
          <w:sz w:val="22"/>
          <w:szCs w:val="22"/>
        </w:rPr>
        <w:t xml:space="preserve">individual or organization that wishes to have a vendor booth at the Gonzales Come and Take It Celebration state the </w:t>
      </w:r>
      <w:r w:rsidRPr="00AE7879">
        <w:rPr>
          <w:rFonts w:ascii="Times New Roman" w:hAnsi="Times New Roman" w:cs="Times New Roman"/>
          <w:spacing w:val="-2"/>
          <w:sz w:val="22"/>
          <w:szCs w:val="22"/>
        </w:rPr>
        <w:t>following:</w:t>
      </w:r>
    </w:p>
    <w:p w14:paraId="188409F7" w14:textId="77777777" w:rsidR="003A1D0D" w:rsidRPr="00AE7879" w:rsidRDefault="003A1D0D" w:rsidP="003A1D0D">
      <w:pPr>
        <w:pStyle w:val="BodyText"/>
        <w:kinsoku w:val="0"/>
        <w:overflowPunct w:val="0"/>
        <w:ind w:left="1120" w:right="1020"/>
        <w:jc w:val="both"/>
        <w:rPr>
          <w:rFonts w:ascii="Times New Roman" w:hAnsi="Times New Roman" w:cs="Times New Roman"/>
          <w:sz w:val="22"/>
          <w:szCs w:val="22"/>
        </w:rPr>
      </w:pPr>
      <w:r w:rsidRPr="00AE7879">
        <w:rPr>
          <w:rFonts w:ascii="Times New Roman" w:hAnsi="Times New Roman" w:cs="Times New Roman"/>
          <w:sz w:val="22"/>
          <w:szCs w:val="22"/>
        </w:rPr>
        <w:t>I am aware of the Gonzales Come and Take It Committee’s requirement that all vendor booths must indicate if they plan on exhibiting firearms as props and/or decorations during the Come and Take It Celebration.</w:t>
      </w:r>
      <w:r w:rsidRPr="00AE7879">
        <w:rPr>
          <w:rFonts w:ascii="Times New Roman" w:hAnsi="Times New Roman" w:cs="Times New Roman"/>
          <w:spacing w:val="80"/>
          <w:sz w:val="22"/>
          <w:szCs w:val="22"/>
        </w:rPr>
        <w:t xml:space="preserve"> </w:t>
      </w:r>
      <w:r w:rsidRPr="00AE7879">
        <w:rPr>
          <w:rFonts w:ascii="Times New Roman" w:hAnsi="Times New Roman" w:cs="Times New Roman"/>
          <w:sz w:val="22"/>
          <w:szCs w:val="22"/>
        </w:rPr>
        <w:t>Being the authorized agent to act on behalf of the above named individual or organization, I hereby declare that:</w:t>
      </w:r>
    </w:p>
    <w:p w14:paraId="1C7F129D" w14:textId="77777777" w:rsidR="003A1D0D" w:rsidRPr="00AE7879" w:rsidRDefault="003A1D0D" w:rsidP="003A1D0D">
      <w:pPr>
        <w:pStyle w:val="BodyText"/>
        <w:kinsoku w:val="0"/>
        <w:overflowPunct w:val="0"/>
        <w:ind w:left="400"/>
        <w:jc w:val="both"/>
        <w:rPr>
          <w:rFonts w:ascii="Times New Roman" w:hAnsi="Times New Roman" w:cs="Times New Roman"/>
          <w:spacing w:val="-4"/>
          <w:sz w:val="22"/>
          <w:szCs w:val="22"/>
        </w:rPr>
      </w:pPr>
      <w:r w:rsidRPr="00AE7879">
        <w:rPr>
          <w:rFonts w:ascii="Times New Roman" w:hAnsi="Times New Roman" w:cs="Times New Roman"/>
          <w:sz w:val="22"/>
          <w:szCs w:val="22"/>
        </w:rPr>
        <w:t>(Initial</w:t>
      </w:r>
      <w:r w:rsidRPr="00AE7879">
        <w:rPr>
          <w:rFonts w:ascii="Times New Roman" w:hAnsi="Times New Roman" w:cs="Times New Roman"/>
          <w:spacing w:val="-8"/>
          <w:sz w:val="22"/>
          <w:szCs w:val="22"/>
        </w:rPr>
        <w:t xml:space="preserve"> </w:t>
      </w:r>
      <w:r w:rsidRPr="00AE7879">
        <w:rPr>
          <w:rFonts w:ascii="Times New Roman" w:hAnsi="Times New Roman" w:cs="Times New Roman"/>
          <w:sz w:val="22"/>
          <w:szCs w:val="22"/>
        </w:rPr>
        <w:t>Beside</w:t>
      </w:r>
      <w:r w:rsidRPr="00AE7879">
        <w:rPr>
          <w:rFonts w:ascii="Times New Roman" w:hAnsi="Times New Roman" w:cs="Times New Roman"/>
          <w:spacing w:val="-5"/>
          <w:sz w:val="22"/>
          <w:szCs w:val="22"/>
        </w:rPr>
        <w:t xml:space="preserve"> </w:t>
      </w:r>
      <w:r w:rsidRPr="00AE7879">
        <w:rPr>
          <w:rFonts w:ascii="Times New Roman" w:hAnsi="Times New Roman" w:cs="Times New Roman"/>
          <w:spacing w:val="-4"/>
          <w:sz w:val="22"/>
          <w:szCs w:val="22"/>
        </w:rPr>
        <w:t>One)</w:t>
      </w:r>
    </w:p>
    <w:p w14:paraId="51F9C842" w14:textId="77777777" w:rsidR="003A1D0D" w:rsidRPr="00AE7879" w:rsidRDefault="003A1D0D" w:rsidP="003A1D0D">
      <w:pPr>
        <w:pStyle w:val="BodyText"/>
        <w:tabs>
          <w:tab w:val="left" w:pos="2170"/>
        </w:tabs>
        <w:kinsoku w:val="0"/>
        <w:overflowPunct w:val="0"/>
        <w:spacing w:before="268"/>
        <w:ind w:left="1170"/>
        <w:rPr>
          <w:rFonts w:ascii="Times New Roman" w:hAnsi="Times New Roman" w:cs="Times New Roman"/>
          <w:spacing w:val="-2"/>
          <w:sz w:val="22"/>
          <w:szCs w:val="22"/>
        </w:rPr>
      </w:pPr>
      <w:r w:rsidRPr="00AE7879">
        <w:rPr>
          <w:rFonts w:ascii="Times New Roman" w:hAnsi="Times New Roman" w:cs="Times New Roman"/>
          <w:sz w:val="22"/>
          <w:szCs w:val="22"/>
          <w:u w:val="single"/>
        </w:rPr>
        <w:tab/>
      </w:r>
      <w:r w:rsidRPr="00AE7879">
        <w:rPr>
          <w:rFonts w:ascii="Times New Roman" w:hAnsi="Times New Roman" w:cs="Times New Roman"/>
          <w:sz w:val="22"/>
          <w:szCs w:val="22"/>
        </w:rPr>
        <w:t>,</w:t>
      </w:r>
      <w:r w:rsidRPr="00AE7879">
        <w:rPr>
          <w:rFonts w:ascii="Times New Roman" w:hAnsi="Times New Roman" w:cs="Times New Roman"/>
          <w:spacing w:val="-4"/>
          <w:sz w:val="22"/>
          <w:szCs w:val="22"/>
        </w:rPr>
        <w:t xml:space="preserve"> </w:t>
      </w:r>
      <w:r w:rsidRPr="00AE7879">
        <w:rPr>
          <w:rFonts w:ascii="Times New Roman" w:hAnsi="Times New Roman" w:cs="Times New Roman"/>
          <w:sz w:val="22"/>
          <w:szCs w:val="22"/>
        </w:rPr>
        <w:t>we</w:t>
      </w:r>
      <w:r w:rsidRPr="00AE7879">
        <w:rPr>
          <w:rFonts w:ascii="Times New Roman" w:hAnsi="Times New Roman" w:cs="Times New Roman"/>
          <w:spacing w:val="-4"/>
          <w:sz w:val="22"/>
          <w:szCs w:val="22"/>
        </w:rPr>
        <w:t xml:space="preserve"> </w:t>
      </w:r>
      <w:r w:rsidRPr="00AE7879">
        <w:rPr>
          <w:rFonts w:ascii="Times New Roman" w:hAnsi="Times New Roman" w:cs="Times New Roman"/>
          <w:sz w:val="22"/>
          <w:szCs w:val="22"/>
        </w:rPr>
        <w:t>will</w:t>
      </w:r>
      <w:r w:rsidRPr="00AE7879">
        <w:rPr>
          <w:rFonts w:ascii="Times New Roman" w:hAnsi="Times New Roman" w:cs="Times New Roman"/>
          <w:spacing w:val="-4"/>
          <w:sz w:val="22"/>
          <w:szCs w:val="22"/>
        </w:rPr>
        <w:t xml:space="preserve"> </w:t>
      </w:r>
      <w:r w:rsidRPr="00AE7879">
        <w:rPr>
          <w:rFonts w:ascii="Times New Roman" w:hAnsi="Times New Roman" w:cs="Times New Roman"/>
          <w:sz w:val="22"/>
          <w:szCs w:val="22"/>
        </w:rPr>
        <w:t>not</w:t>
      </w:r>
      <w:r w:rsidRPr="00AE7879">
        <w:rPr>
          <w:rFonts w:ascii="Times New Roman" w:hAnsi="Times New Roman" w:cs="Times New Roman"/>
          <w:spacing w:val="-5"/>
          <w:sz w:val="22"/>
          <w:szCs w:val="22"/>
        </w:rPr>
        <w:t xml:space="preserve"> </w:t>
      </w:r>
      <w:r w:rsidRPr="00AE7879">
        <w:rPr>
          <w:rFonts w:ascii="Times New Roman" w:hAnsi="Times New Roman" w:cs="Times New Roman"/>
          <w:sz w:val="22"/>
          <w:szCs w:val="22"/>
        </w:rPr>
        <w:t>be displaying</w:t>
      </w:r>
      <w:r w:rsidRPr="00AE7879">
        <w:rPr>
          <w:rFonts w:ascii="Times New Roman" w:hAnsi="Times New Roman" w:cs="Times New Roman"/>
          <w:spacing w:val="-4"/>
          <w:sz w:val="22"/>
          <w:szCs w:val="22"/>
        </w:rPr>
        <w:t xml:space="preserve"> </w:t>
      </w:r>
      <w:proofErr w:type="gramStart"/>
      <w:r w:rsidRPr="00AE7879">
        <w:rPr>
          <w:rFonts w:ascii="Times New Roman" w:hAnsi="Times New Roman" w:cs="Times New Roman"/>
          <w:sz w:val="22"/>
          <w:szCs w:val="22"/>
        </w:rPr>
        <w:t>a</w:t>
      </w:r>
      <w:r w:rsidRPr="00AE7879">
        <w:rPr>
          <w:rFonts w:ascii="Times New Roman" w:hAnsi="Times New Roman" w:cs="Times New Roman"/>
          <w:spacing w:val="-3"/>
          <w:sz w:val="22"/>
          <w:szCs w:val="22"/>
        </w:rPr>
        <w:t xml:space="preserve"> </w:t>
      </w:r>
      <w:r w:rsidRPr="00AE7879">
        <w:rPr>
          <w:rFonts w:ascii="Times New Roman" w:hAnsi="Times New Roman" w:cs="Times New Roman"/>
          <w:sz w:val="22"/>
          <w:szCs w:val="22"/>
        </w:rPr>
        <w:t>firearm</w:t>
      </w:r>
      <w:proofErr w:type="gramEnd"/>
      <w:r w:rsidRPr="00AE7879">
        <w:rPr>
          <w:rFonts w:ascii="Times New Roman" w:hAnsi="Times New Roman" w:cs="Times New Roman"/>
          <w:sz w:val="22"/>
          <w:szCs w:val="22"/>
        </w:rPr>
        <w:t>(s)</w:t>
      </w:r>
      <w:r w:rsidRPr="00AE7879">
        <w:rPr>
          <w:rFonts w:ascii="Times New Roman" w:hAnsi="Times New Roman" w:cs="Times New Roman"/>
          <w:spacing w:val="-3"/>
          <w:sz w:val="22"/>
          <w:szCs w:val="22"/>
        </w:rPr>
        <w:t xml:space="preserve"> </w:t>
      </w:r>
      <w:r w:rsidRPr="00AE7879">
        <w:rPr>
          <w:rFonts w:ascii="Times New Roman" w:hAnsi="Times New Roman" w:cs="Times New Roman"/>
          <w:sz w:val="22"/>
          <w:szCs w:val="22"/>
        </w:rPr>
        <w:t>in</w:t>
      </w:r>
      <w:r w:rsidRPr="00AE7879">
        <w:rPr>
          <w:rFonts w:ascii="Times New Roman" w:hAnsi="Times New Roman" w:cs="Times New Roman"/>
          <w:spacing w:val="-5"/>
          <w:sz w:val="22"/>
          <w:szCs w:val="22"/>
        </w:rPr>
        <w:t xml:space="preserve"> </w:t>
      </w:r>
      <w:r w:rsidRPr="00AE7879">
        <w:rPr>
          <w:rFonts w:ascii="Times New Roman" w:hAnsi="Times New Roman" w:cs="Times New Roman"/>
          <w:sz w:val="22"/>
          <w:szCs w:val="22"/>
        </w:rPr>
        <w:t>the</w:t>
      </w:r>
      <w:r w:rsidRPr="00AE7879">
        <w:rPr>
          <w:rFonts w:ascii="Times New Roman" w:hAnsi="Times New Roman" w:cs="Times New Roman"/>
          <w:spacing w:val="-4"/>
          <w:sz w:val="22"/>
          <w:szCs w:val="22"/>
        </w:rPr>
        <w:t xml:space="preserve"> </w:t>
      </w:r>
      <w:r w:rsidRPr="00AE7879">
        <w:rPr>
          <w:rFonts w:ascii="Times New Roman" w:hAnsi="Times New Roman" w:cs="Times New Roman"/>
          <w:sz w:val="22"/>
          <w:szCs w:val="22"/>
        </w:rPr>
        <w:t>Come</w:t>
      </w:r>
      <w:r w:rsidRPr="00AE7879">
        <w:rPr>
          <w:rFonts w:ascii="Times New Roman" w:hAnsi="Times New Roman" w:cs="Times New Roman"/>
          <w:spacing w:val="-3"/>
          <w:sz w:val="22"/>
          <w:szCs w:val="22"/>
        </w:rPr>
        <w:t xml:space="preserve"> </w:t>
      </w:r>
      <w:r w:rsidRPr="00AE7879">
        <w:rPr>
          <w:rFonts w:ascii="Times New Roman" w:hAnsi="Times New Roman" w:cs="Times New Roman"/>
          <w:sz w:val="22"/>
          <w:szCs w:val="22"/>
        </w:rPr>
        <w:t>and</w:t>
      </w:r>
      <w:r w:rsidRPr="00AE7879">
        <w:rPr>
          <w:rFonts w:ascii="Times New Roman" w:hAnsi="Times New Roman" w:cs="Times New Roman"/>
          <w:spacing w:val="-4"/>
          <w:sz w:val="22"/>
          <w:szCs w:val="22"/>
        </w:rPr>
        <w:t xml:space="preserve"> </w:t>
      </w:r>
      <w:r w:rsidRPr="00AE7879">
        <w:rPr>
          <w:rFonts w:ascii="Times New Roman" w:hAnsi="Times New Roman" w:cs="Times New Roman"/>
          <w:sz w:val="22"/>
          <w:szCs w:val="22"/>
        </w:rPr>
        <w:t>Take</w:t>
      </w:r>
      <w:r w:rsidRPr="00AE7879">
        <w:rPr>
          <w:rFonts w:ascii="Times New Roman" w:hAnsi="Times New Roman" w:cs="Times New Roman"/>
          <w:spacing w:val="-3"/>
          <w:sz w:val="22"/>
          <w:szCs w:val="22"/>
        </w:rPr>
        <w:t xml:space="preserve"> </w:t>
      </w:r>
      <w:r w:rsidRPr="00AE7879">
        <w:rPr>
          <w:rFonts w:ascii="Times New Roman" w:hAnsi="Times New Roman" w:cs="Times New Roman"/>
          <w:sz w:val="22"/>
          <w:szCs w:val="22"/>
        </w:rPr>
        <w:t>It</w:t>
      </w:r>
      <w:r w:rsidRPr="00AE7879">
        <w:rPr>
          <w:rFonts w:ascii="Times New Roman" w:hAnsi="Times New Roman" w:cs="Times New Roman"/>
          <w:spacing w:val="-5"/>
          <w:sz w:val="22"/>
          <w:szCs w:val="22"/>
        </w:rPr>
        <w:t xml:space="preserve"> </w:t>
      </w:r>
      <w:r w:rsidRPr="00AE7879">
        <w:rPr>
          <w:rFonts w:ascii="Times New Roman" w:hAnsi="Times New Roman" w:cs="Times New Roman"/>
          <w:spacing w:val="-2"/>
          <w:sz w:val="22"/>
          <w:szCs w:val="22"/>
        </w:rPr>
        <w:t>Celebration.</w:t>
      </w:r>
    </w:p>
    <w:p w14:paraId="768460CB" w14:textId="77777777" w:rsidR="003A1D0D" w:rsidRPr="00AE7879" w:rsidRDefault="003A1D0D" w:rsidP="003A1D0D">
      <w:pPr>
        <w:pStyle w:val="BodyText"/>
        <w:kinsoku w:val="0"/>
        <w:overflowPunct w:val="0"/>
        <w:spacing w:before="1"/>
        <w:rPr>
          <w:rFonts w:ascii="Times New Roman" w:hAnsi="Times New Roman" w:cs="Times New Roman"/>
          <w:sz w:val="22"/>
          <w:szCs w:val="22"/>
        </w:rPr>
      </w:pPr>
    </w:p>
    <w:p w14:paraId="4F823D43" w14:textId="77777777" w:rsidR="003A1D0D" w:rsidRPr="00AE7879" w:rsidRDefault="003A1D0D" w:rsidP="003A1D0D">
      <w:pPr>
        <w:pStyle w:val="BodyText"/>
        <w:tabs>
          <w:tab w:val="left" w:pos="2121"/>
        </w:tabs>
        <w:kinsoku w:val="0"/>
        <w:overflowPunct w:val="0"/>
        <w:ind w:left="1120" w:right="1016"/>
        <w:rPr>
          <w:rFonts w:ascii="Times New Roman" w:hAnsi="Times New Roman" w:cs="Times New Roman"/>
          <w:sz w:val="22"/>
          <w:szCs w:val="22"/>
        </w:rPr>
      </w:pPr>
      <w:r w:rsidRPr="00AE7879">
        <w:rPr>
          <w:rFonts w:ascii="Times New Roman" w:hAnsi="Times New Roman" w:cs="Times New Roman"/>
          <w:sz w:val="22"/>
          <w:szCs w:val="22"/>
          <w:u w:val="single"/>
        </w:rPr>
        <w:tab/>
      </w:r>
      <w:r w:rsidRPr="00AE7879">
        <w:rPr>
          <w:rFonts w:ascii="Times New Roman" w:hAnsi="Times New Roman" w:cs="Times New Roman"/>
          <w:sz w:val="22"/>
          <w:szCs w:val="22"/>
        </w:rPr>
        <w:t>,</w:t>
      </w:r>
      <w:r w:rsidRPr="00AE7879">
        <w:rPr>
          <w:rFonts w:ascii="Times New Roman" w:hAnsi="Times New Roman" w:cs="Times New Roman"/>
          <w:spacing w:val="35"/>
          <w:sz w:val="22"/>
          <w:szCs w:val="22"/>
        </w:rPr>
        <w:t xml:space="preserve"> </w:t>
      </w:r>
      <w:r w:rsidRPr="00AE7879">
        <w:rPr>
          <w:rFonts w:ascii="Times New Roman" w:hAnsi="Times New Roman" w:cs="Times New Roman"/>
          <w:sz w:val="22"/>
          <w:szCs w:val="22"/>
        </w:rPr>
        <w:t>we</w:t>
      </w:r>
      <w:r w:rsidRPr="00AE7879">
        <w:rPr>
          <w:rFonts w:ascii="Times New Roman" w:hAnsi="Times New Roman" w:cs="Times New Roman"/>
          <w:spacing w:val="37"/>
          <w:sz w:val="22"/>
          <w:szCs w:val="22"/>
        </w:rPr>
        <w:t xml:space="preserve"> </w:t>
      </w:r>
      <w:r w:rsidRPr="00AE7879">
        <w:rPr>
          <w:rFonts w:ascii="Times New Roman" w:hAnsi="Times New Roman" w:cs="Times New Roman"/>
          <w:sz w:val="22"/>
          <w:szCs w:val="22"/>
        </w:rPr>
        <w:t>will</w:t>
      </w:r>
      <w:r w:rsidRPr="00AE7879">
        <w:rPr>
          <w:rFonts w:ascii="Times New Roman" w:hAnsi="Times New Roman" w:cs="Times New Roman"/>
          <w:spacing w:val="36"/>
          <w:sz w:val="22"/>
          <w:szCs w:val="22"/>
        </w:rPr>
        <w:t xml:space="preserve"> </w:t>
      </w:r>
      <w:r w:rsidRPr="00AE7879">
        <w:rPr>
          <w:rFonts w:ascii="Times New Roman" w:hAnsi="Times New Roman" w:cs="Times New Roman"/>
          <w:sz w:val="22"/>
          <w:szCs w:val="22"/>
        </w:rPr>
        <w:t>be</w:t>
      </w:r>
      <w:r w:rsidRPr="00AE7879">
        <w:rPr>
          <w:rFonts w:ascii="Times New Roman" w:hAnsi="Times New Roman" w:cs="Times New Roman"/>
          <w:spacing w:val="37"/>
          <w:sz w:val="22"/>
          <w:szCs w:val="22"/>
        </w:rPr>
        <w:t xml:space="preserve"> </w:t>
      </w:r>
      <w:r w:rsidRPr="00AE7879">
        <w:rPr>
          <w:rFonts w:ascii="Times New Roman" w:hAnsi="Times New Roman" w:cs="Times New Roman"/>
          <w:sz w:val="22"/>
          <w:szCs w:val="22"/>
        </w:rPr>
        <w:t>displaying</w:t>
      </w:r>
      <w:r w:rsidRPr="00AE7879">
        <w:rPr>
          <w:rFonts w:ascii="Times New Roman" w:hAnsi="Times New Roman" w:cs="Times New Roman"/>
          <w:spacing w:val="36"/>
          <w:sz w:val="22"/>
          <w:szCs w:val="22"/>
        </w:rPr>
        <w:t xml:space="preserve"> </w:t>
      </w:r>
      <w:r w:rsidRPr="00AE7879">
        <w:rPr>
          <w:rFonts w:ascii="Times New Roman" w:hAnsi="Times New Roman" w:cs="Times New Roman"/>
          <w:sz w:val="22"/>
          <w:szCs w:val="22"/>
        </w:rPr>
        <w:t>a</w:t>
      </w:r>
      <w:r w:rsidRPr="00AE7879">
        <w:rPr>
          <w:rFonts w:ascii="Times New Roman" w:hAnsi="Times New Roman" w:cs="Times New Roman"/>
          <w:spacing w:val="38"/>
          <w:sz w:val="22"/>
          <w:szCs w:val="22"/>
        </w:rPr>
        <w:t xml:space="preserve"> </w:t>
      </w:r>
      <w:r w:rsidRPr="00AE7879">
        <w:rPr>
          <w:rFonts w:ascii="Times New Roman" w:hAnsi="Times New Roman" w:cs="Times New Roman"/>
          <w:sz w:val="22"/>
          <w:szCs w:val="22"/>
        </w:rPr>
        <w:t>firearm(s)</w:t>
      </w:r>
      <w:r w:rsidRPr="00AE7879">
        <w:rPr>
          <w:rFonts w:ascii="Times New Roman" w:hAnsi="Times New Roman" w:cs="Times New Roman"/>
          <w:spacing w:val="35"/>
          <w:sz w:val="22"/>
          <w:szCs w:val="22"/>
        </w:rPr>
        <w:t xml:space="preserve"> </w:t>
      </w:r>
      <w:r w:rsidRPr="00AE7879">
        <w:rPr>
          <w:rFonts w:ascii="Times New Roman" w:hAnsi="Times New Roman" w:cs="Times New Roman"/>
          <w:sz w:val="22"/>
          <w:szCs w:val="22"/>
        </w:rPr>
        <w:t>as</w:t>
      </w:r>
      <w:r w:rsidRPr="00AE7879">
        <w:rPr>
          <w:rFonts w:ascii="Times New Roman" w:hAnsi="Times New Roman" w:cs="Times New Roman"/>
          <w:spacing w:val="36"/>
          <w:sz w:val="22"/>
          <w:szCs w:val="22"/>
        </w:rPr>
        <w:t xml:space="preserve"> </w:t>
      </w:r>
      <w:r w:rsidRPr="00AE7879">
        <w:rPr>
          <w:rFonts w:ascii="Times New Roman" w:hAnsi="Times New Roman" w:cs="Times New Roman"/>
          <w:sz w:val="22"/>
          <w:szCs w:val="22"/>
        </w:rPr>
        <w:t>props</w:t>
      </w:r>
      <w:r w:rsidRPr="00AE7879">
        <w:rPr>
          <w:rFonts w:ascii="Times New Roman" w:hAnsi="Times New Roman" w:cs="Times New Roman"/>
          <w:spacing w:val="36"/>
          <w:sz w:val="22"/>
          <w:szCs w:val="22"/>
        </w:rPr>
        <w:t xml:space="preserve"> </w:t>
      </w:r>
      <w:r w:rsidRPr="00AE7879">
        <w:rPr>
          <w:rFonts w:ascii="Times New Roman" w:hAnsi="Times New Roman" w:cs="Times New Roman"/>
          <w:sz w:val="22"/>
          <w:szCs w:val="22"/>
        </w:rPr>
        <w:t>and/or</w:t>
      </w:r>
      <w:r w:rsidRPr="00AE7879">
        <w:rPr>
          <w:rFonts w:ascii="Times New Roman" w:hAnsi="Times New Roman" w:cs="Times New Roman"/>
          <w:spacing w:val="37"/>
          <w:sz w:val="22"/>
          <w:szCs w:val="22"/>
        </w:rPr>
        <w:t xml:space="preserve"> </w:t>
      </w:r>
      <w:r w:rsidRPr="00AE7879">
        <w:rPr>
          <w:rFonts w:ascii="Times New Roman" w:hAnsi="Times New Roman" w:cs="Times New Roman"/>
          <w:sz w:val="22"/>
          <w:szCs w:val="22"/>
        </w:rPr>
        <w:t>decorations</w:t>
      </w:r>
      <w:r w:rsidRPr="00AE7879">
        <w:rPr>
          <w:rFonts w:ascii="Times New Roman" w:hAnsi="Times New Roman" w:cs="Times New Roman"/>
          <w:spacing w:val="36"/>
          <w:sz w:val="22"/>
          <w:szCs w:val="22"/>
        </w:rPr>
        <w:t xml:space="preserve"> </w:t>
      </w:r>
      <w:r w:rsidRPr="00AE7879">
        <w:rPr>
          <w:rFonts w:ascii="Times New Roman" w:hAnsi="Times New Roman" w:cs="Times New Roman"/>
          <w:sz w:val="22"/>
          <w:szCs w:val="22"/>
        </w:rPr>
        <w:t>in</w:t>
      </w:r>
      <w:r w:rsidRPr="00AE7879">
        <w:rPr>
          <w:rFonts w:ascii="Times New Roman" w:hAnsi="Times New Roman" w:cs="Times New Roman"/>
          <w:spacing w:val="36"/>
          <w:sz w:val="22"/>
          <w:szCs w:val="22"/>
        </w:rPr>
        <w:t xml:space="preserve"> </w:t>
      </w:r>
      <w:r w:rsidRPr="00AE7879">
        <w:rPr>
          <w:rFonts w:ascii="Times New Roman" w:hAnsi="Times New Roman" w:cs="Times New Roman"/>
          <w:sz w:val="22"/>
          <w:szCs w:val="22"/>
        </w:rPr>
        <w:t>the</w:t>
      </w:r>
      <w:r w:rsidRPr="00AE7879">
        <w:rPr>
          <w:rFonts w:ascii="Times New Roman" w:hAnsi="Times New Roman" w:cs="Times New Roman"/>
          <w:spacing w:val="37"/>
          <w:sz w:val="22"/>
          <w:szCs w:val="22"/>
        </w:rPr>
        <w:t xml:space="preserve"> </w:t>
      </w:r>
      <w:r w:rsidRPr="00AE7879">
        <w:rPr>
          <w:rFonts w:ascii="Times New Roman" w:hAnsi="Times New Roman" w:cs="Times New Roman"/>
          <w:sz w:val="22"/>
          <w:szCs w:val="22"/>
        </w:rPr>
        <w:t>Come</w:t>
      </w:r>
      <w:r w:rsidRPr="00AE7879">
        <w:rPr>
          <w:rFonts w:ascii="Times New Roman" w:hAnsi="Times New Roman" w:cs="Times New Roman"/>
          <w:spacing w:val="37"/>
          <w:sz w:val="22"/>
          <w:szCs w:val="22"/>
        </w:rPr>
        <w:t xml:space="preserve"> </w:t>
      </w:r>
      <w:r w:rsidRPr="00AE7879">
        <w:rPr>
          <w:rFonts w:ascii="Times New Roman" w:hAnsi="Times New Roman" w:cs="Times New Roman"/>
          <w:sz w:val="22"/>
          <w:szCs w:val="22"/>
        </w:rPr>
        <w:t>and</w:t>
      </w:r>
      <w:r w:rsidRPr="00AE7879">
        <w:rPr>
          <w:rFonts w:ascii="Times New Roman" w:hAnsi="Times New Roman" w:cs="Times New Roman"/>
          <w:spacing w:val="37"/>
          <w:sz w:val="22"/>
          <w:szCs w:val="22"/>
        </w:rPr>
        <w:t xml:space="preserve"> </w:t>
      </w:r>
      <w:r w:rsidRPr="00AE7879">
        <w:rPr>
          <w:rFonts w:ascii="Times New Roman" w:hAnsi="Times New Roman" w:cs="Times New Roman"/>
          <w:sz w:val="22"/>
          <w:szCs w:val="22"/>
        </w:rPr>
        <w:t>Take Celebration, and as indicated by the signatures below understand the following:</w:t>
      </w:r>
    </w:p>
    <w:p w14:paraId="5275145F" w14:textId="77777777" w:rsidR="003A1D0D" w:rsidRPr="00AE7879" w:rsidRDefault="003A1D0D" w:rsidP="003A1D0D">
      <w:pPr>
        <w:pStyle w:val="ListParagraph"/>
        <w:widowControl w:val="0"/>
        <w:numPr>
          <w:ilvl w:val="0"/>
          <w:numId w:val="19"/>
        </w:numPr>
        <w:tabs>
          <w:tab w:val="left" w:pos="1840"/>
        </w:tabs>
        <w:kinsoku w:val="0"/>
        <w:overflowPunct w:val="0"/>
        <w:autoSpaceDE w:val="0"/>
        <w:autoSpaceDN w:val="0"/>
        <w:adjustRightInd w:val="0"/>
        <w:spacing w:before="269" w:after="0" w:line="240" w:lineRule="auto"/>
        <w:ind w:right="1026"/>
        <w:contextualSpacing w:val="0"/>
        <w:jc w:val="both"/>
        <w:rPr>
          <w:rFonts w:ascii="Times New Roman" w:hAnsi="Times New Roman" w:cs="Times New Roman"/>
        </w:rPr>
      </w:pPr>
      <w:r w:rsidRPr="00AE7879">
        <w:rPr>
          <w:rFonts w:ascii="Times New Roman" w:hAnsi="Times New Roman" w:cs="Times New Roman"/>
        </w:rPr>
        <w:t>That</w:t>
      </w:r>
      <w:r w:rsidRPr="00AE7879">
        <w:rPr>
          <w:rFonts w:ascii="Times New Roman" w:hAnsi="Times New Roman" w:cs="Times New Roman"/>
          <w:spacing w:val="-4"/>
        </w:rPr>
        <w:t xml:space="preserve"> </w:t>
      </w:r>
      <w:r w:rsidRPr="00AE7879">
        <w:rPr>
          <w:rFonts w:ascii="Times New Roman" w:hAnsi="Times New Roman" w:cs="Times New Roman"/>
        </w:rPr>
        <w:t>in</w:t>
      </w:r>
      <w:r w:rsidRPr="00AE7879">
        <w:rPr>
          <w:rFonts w:ascii="Times New Roman" w:hAnsi="Times New Roman" w:cs="Times New Roman"/>
          <w:spacing w:val="-4"/>
        </w:rPr>
        <w:t xml:space="preserve"> </w:t>
      </w:r>
      <w:r w:rsidRPr="00AE7879">
        <w:rPr>
          <w:rFonts w:ascii="Times New Roman" w:hAnsi="Times New Roman" w:cs="Times New Roman"/>
        </w:rPr>
        <w:t>order</w:t>
      </w:r>
      <w:r w:rsidRPr="00AE7879">
        <w:rPr>
          <w:rFonts w:ascii="Times New Roman" w:hAnsi="Times New Roman" w:cs="Times New Roman"/>
          <w:spacing w:val="-2"/>
        </w:rPr>
        <w:t xml:space="preserve"> </w:t>
      </w:r>
      <w:r w:rsidRPr="00AE7879">
        <w:rPr>
          <w:rFonts w:ascii="Times New Roman" w:hAnsi="Times New Roman" w:cs="Times New Roman"/>
        </w:rPr>
        <w:t>to</w:t>
      </w:r>
      <w:r w:rsidRPr="00AE7879">
        <w:rPr>
          <w:rFonts w:ascii="Times New Roman" w:hAnsi="Times New Roman" w:cs="Times New Roman"/>
          <w:spacing w:val="-3"/>
        </w:rPr>
        <w:t xml:space="preserve"> </w:t>
      </w:r>
      <w:r w:rsidRPr="00AE7879">
        <w:rPr>
          <w:rFonts w:ascii="Times New Roman" w:hAnsi="Times New Roman" w:cs="Times New Roman"/>
        </w:rPr>
        <w:t>have</w:t>
      </w:r>
      <w:r w:rsidRPr="00AE7879">
        <w:rPr>
          <w:rFonts w:ascii="Times New Roman" w:hAnsi="Times New Roman" w:cs="Times New Roman"/>
          <w:spacing w:val="-3"/>
        </w:rPr>
        <w:t xml:space="preserve"> </w:t>
      </w:r>
      <w:r w:rsidRPr="00AE7879">
        <w:rPr>
          <w:rFonts w:ascii="Times New Roman" w:hAnsi="Times New Roman" w:cs="Times New Roman"/>
        </w:rPr>
        <w:t>a</w:t>
      </w:r>
      <w:r w:rsidRPr="00AE7879">
        <w:rPr>
          <w:rFonts w:ascii="Times New Roman" w:hAnsi="Times New Roman" w:cs="Times New Roman"/>
          <w:spacing w:val="-2"/>
        </w:rPr>
        <w:t xml:space="preserve"> </w:t>
      </w:r>
      <w:r w:rsidRPr="00AE7879">
        <w:rPr>
          <w:rFonts w:ascii="Times New Roman" w:hAnsi="Times New Roman" w:cs="Times New Roman"/>
        </w:rPr>
        <w:t>vendor</w:t>
      </w:r>
      <w:r w:rsidRPr="00AE7879">
        <w:rPr>
          <w:rFonts w:ascii="Times New Roman" w:hAnsi="Times New Roman" w:cs="Times New Roman"/>
          <w:spacing w:val="-3"/>
        </w:rPr>
        <w:t xml:space="preserve"> </w:t>
      </w:r>
      <w:r w:rsidRPr="00AE7879">
        <w:rPr>
          <w:rFonts w:ascii="Times New Roman" w:hAnsi="Times New Roman" w:cs="Times New Roman"/>
        </w:rPr>
        <w:t>booth</w:t>
      </w:r>
      <w:r w:rsidRPr="00AE7879">
        <w:rPr>
          <w:rFonts w:ascii="Times New Roman" w:hAnsi="Times New Roman" w:cs="Times New Roman"/>
          <w:spacing w:val="-4"/>
        </w:rPr>
        <w:t xml:space="preserve"> </w:t>
      </w:r>
      <w:r w:rsidRPr="00AE7879">
        <w:rPr>
          <w:rFonts w:ascii="Times New Roman" w:hAnsi="Times New Roman" w:cs="Times New Roman"/>
        </w:rPr>
        <w:t>with</w:t>
      </w:r>
      <w:r w:rsidRPr="00AE7879">
        <w:rPr>
          <w:rFonts w:ascii="Times New Roman" w:hAnsi="Times New Roman" w:cs="Times New Roman"/>
          <w:spacing w:val="-4"/>
        </w:rPr>
        <w:t xml:space="preserve"> </w:t>
      </w:r>
      <w:r w:rsidRPr="00AE7879">
        <w:rPr>
          <w:rFonts w:ascii="Times New Roman" w:hAnsi="Times New Roman" w:cs="Times New Roman"/>
        </w:rPr>
        <w:t>the</w:t>
      </w:r>
      <w:r w:rsidRPr="00AE7879">
        <w:rPr>
          <w:rFonts w:ascii="Times New Roman" w:hAnsi="Times New Roman" w:cs="Times New Roman"/>
          <w:spacing w:val="-3"/>
        </w:rPr>
        <w:t xml:space="preserve"> </w:t>
      </w:r>
      <w:r w:rsidRPr="00AE7879">
        <w:rPr>
          <w:rFonts w:ascii="Times New Roman" w:hAnsi="Times New Roman" w:cs="Times New Roman"/>
        </w:rPr>
        <w:t>display</w:t>
      </w:r>
      <w:r w:rsidRPr="00AE7879">
        <w:rPr>
          <w:rFonts w:ascii="Times New Roman" w:hAnsi="Times New Roman" w:cs="Times New Roman"/>
          <w:spacing w:val="-4"/>
        </w:rPr>
        <w:t xml:space="preserve"> </w:t>
      </w:r>
      <w:r w:rsidRPr="00AE7879">
        <w:rPr>
          <w:rFonts w:ascii="Times New Roman" w:hAnsi="Times New Roman" w:cs="Times New Roman"/>
        </w:rPr>
        <w:t>of</w:t>
      </w:r>
      <w:r w:rsidRPr="00AE7879">
        <w:rPr>
          <w:rFonts w:ascii="Times New Roman" w:hAnsi="Times New Roman" w:cs="Times New Roman"/>
          <w:spacing w:val="-3"/>
        </w:rPr>
        <w:t xml:space="preserve"> </w:t>
      </w:r>
      <w:r w:rsidRPr="00AE7879">
        <w:rPr>
          <w:rFonts w:ascii="Times New Roman" w:hAnsi="Times New Roman" w:cs="Times New Roman"/>
        </w:rPr>
        <w:t>a</w:t>
      </w:r>
      <w:r w:rsidRPr="00AE7879">
        <w:rPr>
          <w:rFonts w:ascii="Times New Roman" w:hAnsi="Times New Roman" w:cs="Times New Roman"/>
          <w:spacing w:val="-2"/>
        </w:rPr>
        <w:t xml:space="preserve"> </w:t>
      </w:r>
      <w:r w:rsidRPr="00AE7879">
        <w:rPr>
          <w:rFonts w:ascii="Times New Roman" w:hAnsi="Times New Roman" w:cs="Times New Roman"/>
        </w:rPr>
        <w:t>firearm(s),</w:t>
      </w:r>
      <w:r w:rsidRPr="00AE7879">
        <w:rPr>
          <w:rFonts w:ascii="Times New Roman" w:hAnsi="Times New Roman" w:cs="Times New Roman"/>
          <w:spacing w:val="-2"/>
        </w:rPr>
        <w:t xml:space="preserve"> </w:t>
      </w:r>
      <w:r w:rsidRPr="00AE7879">
        <w:rPr>
          <w:rFonts w:ascii="Times New Roman" w:hAnsi="Times New Roman" w:cs="Times New Roman"/>
        </w:rPr>
        <w:t>all</w:t>
      </w:r>
      <w:r w:rsidRPr="00AE7879">
        <w:rPr>
          <w:rFonts w:ascii="Times New Roman" w:hAnsi="Times New Roman" w:cs="Times New Roman"/>
          <w:spacing w:val="-4"/>
        </w:rPr>
        <w:t xml:space="preserve"> </w:t>
      </w:r>
      <w:r w:rsidRPr="00AE7879">
        <w:rPr>
          <w:rFonts w:ascii="Times New Roman" w:hAnsi="Times New Roman" w:cs="Times New Roman"/>
        </w:rPr>
        <w:t>persons</w:t>
      </w:r>
      <w:r w:rsidRPr="00AE7879">
        <w:rPr>
          <w:rFonts w:ascii="Times New Roman" w:hAnsi="Times New Roman" w:cs="Times New Roman"/>
          <w:spacing w:val="-1"/>
        </w:rPr>
        <w:t xml:space="preserve"> </w:t>
      </w:r>
      <w:r w:rsidRPr="00AE7879">
        <w:rPr>
          <w:rFonts w:ascii="Times New Roman" w:hAnsi="Times New Roman" w:cs="Times New Roman"/>
        </w:rPr>
        <w:t>working</w:t>
      </w:r>
      <w:r w:rsidRPr="00AE7879">
        <w:rPr>
          <w:rFonts w:ascii="Times New Roman" w:hAnsi="Times New Roman" w:cs="Times New Roman"/>
          <w:spacing w:val="-1"/>
        </w:rPr>
        <w:t xml:space="preserve"> </w:t>
      </w:r>
      <w:r w:rsidRPr="00AE7879">
        <w:rPr>
          <w:rFonts w:ascii="Times New Roman" w:hAnsi="Times New Roman" w:cs="Times New Roman"/>
        </w:rPr>
        <w:t>in</w:t>
      </w:r>
      <w:r w:rsidRPr="00AE7879">
        <w:rPr>
          <w:rFonts w:ascii="Times New Roman" w:hAnsi="Times New Roman" w:cs="Times New Roman"/>
          <w:spacing w:val="-4"/>
        </w:rPr>
        <w:t xml:space="preserve"> </w:t>
      </w:r>
      <w:r w:rsidRPr="00AE7879">
        <w:rPr>
          <w:rFonts w:ascii="Times New Roman" w:hAnsi="Times New Roman" w:cs="Times New Roman"/>
        </w:rPr>
        <w:t xml:space="preserve">the booth will need to print and sign their name to this </w:t>
      </w:r>
      <w:proofErr w:type="gramStart"/>
      <w:r w:rsidRPr="00AE7879">
        <w:rPr>
          <w:rFonts w:ascii="Times New Roman" w:hAnsi="Times New Roman" w:cs="Times New Roman"/>
        </w:rPr>
        <w:t>form;</w:t>
      </w:r>
      <w:proofErr w:type="gramEnd"/>
    </w:p>
    <w:p w14:paraId="709B62F7" w14:textId="77777777" w:rsidR="003A1D0D" w:rsidRPr="00AE7879" w:rsidRDefault="003A1D0D" w:rsidP="003A1D0D">
      <w:pPr>
        <w:pStyle w:val="ListParagraph"/>
        <w:widowControl w:val="0"/>
        <w:numPr>
          <w:ilvl w:val="0"/>
          <w:numId w:val="19"/>
        </w:numPr>
        <w:tabs>
          <w:tab w:val="left" w:pos="1840"/>
        </w:tabs>
        <w:kinsoku w:val="0"/>
        <w:overflowPunct w:val="0"/>
        <w:autoSpaceDE w:val="0"/>
        <w:autoSpaceDN w:val="0"/>
        <w:adjustRightInd w:val="0"/>
        <w:spacing w:before="269" w:after="0" w:line="240" w:lineRule="auto"/>
        <w:ind w:right="1022"/>
        <w:contextualSpacing w:val="0"/>
        <w:jc w:val="both"/>
        <w:rPr>
          <w:rFonts w:ascii="Times New Roman" w:hAnsi="Times New Roman" w:cs="Times New Roman"/>
        </w:rPr>
      </w:pPr>
      <w:r w:rsidRPr="00AE7879">
        <w:rPr>
          <w:rFonts w:ascii="Times New Roman" w:hAnsi="Times New Roman" w:cs="Times New Roman"/>
        </w:rPr>
        <w:t xml:space="preserve">That all firearm(s) displays will be done so in a safe and prudent manner including that the firearm(s) will be </w:t>
      </w:r>
      <w:proofErr w:type="gramStart"/>
      <w:r w:rsidRPr="00AE7879">
        <w:rPr>
          <w:rFonts w:ascii="Times New Roman" w:hAnsi="Times New Roman" w:cs="Times New Roman"/>
        </w:rPr>
        <w:t>unloaded;</w:t>
      </w:r>
      <w:proofErr w:type="gramEnd"/>
    </w:p>
    <w:p w14:paraId="1430917F" w14:textId="77777777" w:rsidR="003A1D0D" w:rsidRPr="00AE7879" w:rsidRDefault="003A1D0D" w:rsidP="003A1D0D">
      <w:pPr>
        <w:pStyle w:val="ListParagraph"/>
        <w:widowControl w:val="0"/>
        <w:numPr>
          <w:ilvl w:val="0"/>
          <w:numId w:val="19"/>
        </w:numPr>
        <w:tabs>
          <w:tab w:val="left" w:pos="1840"/>
        </w:tabs>
        <w:kinsoku w:val="0"/>
        <w:overflowPunct w:val="0"/>
        <w:autoSpaceDE w:val="0"/>
        <w:autoSpaceDN w:val="0"/>
        <w:adjustRightInd w:val="0"/>
        <w:spacing w:before="269" w:after="0" w:line="240" w:lineRule="auto"/>
        <w:ind w:right="1027"/>
        <w:contextualSpacing w:val="0"/>
        <w:jc w:val="both"/>
        <w:rPr>
          <w:rFonts w:ascii="Times New Roman" w:hAnsi="Times New Roman" w:cs="Times New Roman"/>
        </w:rPr>
      </w:pPr>
      <w:r w:rsidRPr="00AE7879">
        <w:rPr>
          <w:rFonts w:ascii="Times New Roman" w:hAnsi="Times New Roman" w:cs="Times New Roman"/>
        </w:rPr>
        <w:t xml:space="preserve">That a member of the Come and Take It Committee will check the firearm(s) to make sure they comply with these </w:t>
      </w:r>
      <w:proofErr w:type="gramStart"/>
      <w:r w:rsidRPr="00AE7879">
        <w:rPr>
          <w:rFonts w:ascii="Times New Roman" w:hAnsi="Times New Roman" w:cs="Times New Roman"/>
        </w:rPr>
        <w:t>requirements;</w:t>
      </w:r>
      <w:proofErr w:type="gramEnd"/>
    </w:p>
    <w:p w14:paraId="264A810A" w14:textId="77777777" w:rsidR="003A1D0D" w:rsidRPr="00AE7879" w:rsidRDefault="003A1D0D" w:rsidP="003A1D0D">
      <w:pPr>
        <w:pStyle w:val="BodyText"/>
        <w:kinsoku w:val="0"/>
        <w:overflowPunct w:val="0"/>
        <w:spacing w:before="2"/>
        <w:rPr>
          <w:rFonts w:ascii="Times New Roman" w:hAnsi="Times New Roman" w:cs="Times New Roman"/>
          <w:sz w:val="22"/>
          <w:szCs w:val="22"/>
        </w:rPr>
      </w:pPr>
    </w:p>
    <w:p w14:paraId="1345368D" w14:textId="77777777" w:rsidR="003A1D0D" w:rsidRPr="00AE7879" w:rsidRDefault="003A1D0D" w:rsidP="003A1D0D">
      <w:pPr>
        <w:pStyle w:val="ListParagraph"/>
        <w:widowControl w:val="0"/>
        <w:numPr>
          <w:ilvl w:val="0"/>
          <w:numId w:val="19"/>
        </w:numPr>
        <w:tabs>
          <w:tab w:val="left" w:pos="1840"/>
        </w:tabs>
        <w:kinsoku w:val="0"/>
        <w:overflowPunct w:val="0"/>
        <w:autoSpaceDE w:val="0"/>
        <w:autoSpaceDN w:val="0"/>
        <w:adjustRightInd w:val="0"/>
        <w:spacing w:before="1" w:after="0" w:line="269" w:lineRule="exact"/>
        <w:contextualSpacing w:val="0"/>
        <w:rPr>
          <w:rFonts w:ascii="Times New Roman" w:hAnsi="Times New Roman" w:cs="Times New Roman"/>
          <w:spacing w:val="-2"/>
        </w:rPr>
      </w:pPr>
      <w:r w:rsidRPr="00AE7879">
        <w:rPr>
          <w:rFonts w:ascii="Times New Roman" w:hAnsi="Times New Roman" w:cs="Times New Roman"/>
        </w:rPr>
        <w:t>That</w:t>
      </w:r>
      <w:r w:rsidRPr="00AE7879">
        <w:rPr>
          <w:rFonts w:ascii="Times New Roman" w:hAnsi="Times New Roman" w:cs="Times New Roman"/>
          <w:spacing w:val="10"/>
        </w:rPr>
        <w:t xml:space="preserve"> </w:t>
      </w:r>
      <w:r w:rsidRPr="00AE7879">
        <w:rPr>
          <w:rFonts w:ascii="Times New Roman" w:hAnsi="Times New Roman" w:cs="Times New Roman"/>
        </w:rPr>
        <w:t>failure</w:t>
      </w:r>
      <w:r w:rsidRPr="00AE7879">
        <w:rPr>
          <w:rFonts w:ascii="Times New Roman" w:hAnsi="Times New Roman" w:cs="Times New Roman"/>
          <w:spacing w:val="11"/>
        </w:rPr>
        <w:t xml:space="preserve"> </w:t>
      </w:r>
      <w:r w:rsidRPr="00AE7879">
        <w:rPr>
          <w:rFonts w:ascii="Times New Roman" w:hAnsi="Times New Roman" w:cs="Times New Roman"/>
        </w:rPr>
        <w:t>to</w:t>
      </w:r>
      <w:r w:rsidRPr="00AE7879">
        <w:rPr>
          <w:rFonts w:ascii="Times New Roman" w:hAnsi="Times New Roman" w:cs="Times New Roman"/>
          <w:spacing w:val="9"/>
        </w:rPr>
        <w:t xml:space="preserve"> </w:t>
      </w:r>
      <w:r w:rsidRPr="00AE7879">
        <w:rPr>
          <w:rFonts w:ascii="Times New Roman" w:hAnsi="Times New Roman" w:cs="Times New Roman"/>
        </w:rPr>
        <w:t>abide</w:t>
      </w:r>
      <w:r w:rsidRPr="00AE7879">
        <w:rPr>
          <w:rFonts w:ascii="Times New Roman" w:hAnsi="Times New Roman" w:cs="Times New Roman"/>
          <w:spacing w:val="11"/>
        </w:rPr>
        <w:t xml:space="preserve"> </w:t>
      </w:r>
      <w:r w:rsidRPr="00AE7879">
        <w:rPr>
          <w:rFonts w:ascii="Times New Roman" w:hAnsi="Times New Roman" w:cs="Times New Roman"/>
        </w:rPr>
        <w:t>by</w:t>
      </w:r>
      <w:r w:rsidRPr="00AE7879">
        <w:rPr>
          <w:rFonts w:ascii="Times New Roman" w:hAnsi="Times New Roman" w:cs="Times New Roman"/>
          <w:spacing w:val="10"/>
        </w:rPr>
        <w:t xml:space="preserve"> </w:t>
      </w:r>
      <w:r w:rsidRPr="00AE7879">
        <w:rPr>
          <w:rFonts w:ascii="Times New Roman" w:hAnsi="Times New Roman" w:cs="Times New Roman"/>
        </w:rPr>
        <w:t>these</w:t>
      </w:r>
      <w:r w:rsidRPr="00AE7879">
        <w:rPr>
          <w:rFonts w:ascii="Times New Roman" w:hAnsi="Times New Roman" w:cs="Times New Roman"/>
          <w:spacing w:val="11"/>
        </w:rPr>
        <w:t xml:space="preserve"> </w:t>
      </w:r>
      <w:r w:rsidRPr="00AE7879">
        <w:rPr>
          <w:rFonts w:ascii="Times New Roman" w:hAnsi="Times New Roman" w:cs="Times New Roman"/>
        </w:rPr>
        <w:t>rules</w:t>
      </w:r>
      <w:r w:rsidRPr="00AE7879">
        <w:rPr>
          <w:rFonts w:ascii="Times New Roman" w:hAnsi="Times New Roman" w:cs="Times New Roman"/>
          <w:spacing w:val="10"/>
        </w:rPr>
        <w:t xml:space="preserve"> </w:t>
      </w:r>
      <w:r w:rsidRPr="00AE7879">
        <w:rPr>
          <w:rFonts w:ascii="Times New Roman" w:hAnsi="Times New Roman" w:cs="Times New Roman"/>
        </w:rPr>
        <w:t>will</w:t>
      </w:r>
      <w:r w:rsidRPr="00AE7879">
        <w:rPr>
          <w:rFonts w:ascii="Times New Roman" w:hAnsi="Times New Roman" w:cs="Times New Roman"/>
          <w:spacing w:val="9"/>
        </w:rPr>
        <w:t xml:space="preserve"> </w:t>
      </w:r>
      <w:r w:rsidRPr="00AE7879">
        <w:rPr>
          <w:rFonts w:ascii="Times New Roman" w:hAnsi="Times New Roman" w:cs="Times New Roman"/>
        </w:rPr>
        <w:t>result</w:t>
      </w:r>
      <w:r w:rsidRPr="00AE7879">
        <w:rPr>
          <w:rFonts w:ascii="Times New Roman" w:hAnsi="Times New Roman" w:cs="Times New Roman"/>
          <w:spacing w:val="10"/>
        </w:rPr>
        <w:t xml:space="preserve"> </w:t>
      </w:r>
      <w:r w:rsidRPr="00AE7879">
        <w:rPr>
          <w:rFonts w:ascii="Times New Roman" w:hAnsi="Times New Roman" w:cs="Times New Roman"/>
        </w:rPr>
        <w:t>in</w:t>
      </w:r>
      <w:r w:rsidRPr="00AE7879">
        <w:rPr>
          <w:rFonts w:ascii="Times New Roman" w:hAnsi="Times New Roman" w:cs="Times New Roman"/>
          <w:spacing w:val="10"/>
        </w:rPr>
        <w:t xml:space="preserve"> </w:t>
      </w:r>
      <w:r w:rsidRPr="00AE7879">
        <w:rPr>
          <w:rFonts w:ascii="Times New Roman" w:hAnsi="Times New Roman" w:cs="Times New Roman"/>
        </w:rPr>
        <w:t>the</w:t>
      </w:r>
      <w:r w:rsidRPr="00AE7879">
        <w:rPr>
          <w:rFonts w:ascii="Times New Roman" w:hAnsi="Times New Roman" w:cs="Times New Roman"/>
          <w:spacing w:val="12"/>
        </w:rPr>
        <w:t xml:space="preserve"> </w:t>
      </w:r>
      <w:r w:rsidRPr="00AE7879">
        <w:rPr>
          <w:rFonts w:ascii="Times New Roman" w:hAnsi="Times New Roman" w:cs="Times New Roman"/>
        </w:rPr>
        <w:t>denial</w:t>
      </w:r>
      <w:r w:rsidRPr="00AE7879">
        <w:rPr>
          <w:rFonts w:ascii="Times New Roman" w:hAnsi="Times New Roman" w:cs="Times New Roman"/>
          <w:spacing w:val="10"/>
        </w:rPr>
        <w:t xml:space="preserve"> </w:t>
      </w:r>
      <w:r w:rsidRPr="00AE7879">
        <w:rPr>
          <w:rFonts w:ascii="Times New Roman" w:hAnsi="Times New Roman" w:cs="Times New Roman"/>
        </w:rPr>
        <w:t>of</w:t>
      </w:r>
      <w:r w:rsidRPr="00AE7879">
        <w:rPr>
          <w:rFonts w:ascii="Times New Roman" w:hAnsi="Times New Roman" w:cs="Times New Roman"/>
          <w:spacing w:val="11"/>
        </w:rPr>
        <w:t xml:space="preserve"> </w:t>
      </w:r>
      <w:r w:rsidRPr="00AE7879">
        <w:rPr>
          <w:rFonts w:ascii="Times New Roman" w:hAnsi="Times New Roman" w:cs="Times New Roman"/>
        </w:rPr>
        <w:t>the</w:t>
      </w:r>
      <w:r w:rsidRPr="00AE7879">
        <w:rPr>
          <w:rFonts w:ascii="Times New Roman" w:hAnsi="Times New Roman" w:cs="Times New Roman"/>
          <w:spacing w:val="11"/>
        </w:rPr>
        <w:t xml:space="preserve"> </w:t>
      </w:r>
      <w:r w:rsidRPr="00AE7879">
        <w:rPr>
          <w:rFonts w:ascii="Times New Roman" w:hAnsi="Times New Roman" w:cs="Times New Roman"/>
        </w:rPr>
        <w:t>individual</w:t>
      </w:r>
      <w:r w:rsidRPr="00AE7879">
        <w:rPr>
          <w:rFonts w:ascii="Times New Roman" w:hAnsi="Times New Roman" w:cs="Times New Roman"/>
          <w:spacing w:val="10"/>
        </w:rPr>
        <w:t xml:space="preserve"> </w:t>
      </w:r>
      <w:r w:rsidRPr="00AE7879">
        <w:rPr>
          <w:rFonts w:ascii="Times New Roman" w:hAnsi="Times New Roman" w:cs="Times New Roman"/>
        </w:rPr>
        <w:t>or</w:t>
      </w:r>
      <w:r w:rsidRPr="00AE7879">
        <w:rPr>
          <w:rFonts w:ascii="Times New Roman" w:hAnsi="Times New Roman" w:cs="Times New Roman"/>
          <w:spacing w:val="13"/>
        </w:rPr>
        <w:t xml:space="preserve"> </w:t>
      </w:r>
      <w:proofErr w:type="gramStart"/>
      <w:r w:rsidRPr="00AE7879">
        <w:rPr>
          <w:rFonts w:ascii="Times New Roman" w:hAnsi="Times New Roman" w:cs="Times New Roman"/>
          <w:spacing w:val="-2"/>
        </w:rPr>
        <w:t>organization’s</w:t>
      </w:r>
      <w:proofErr w:type="gramEnd"/>
    </w:p>
    <w:p w14:paraId="614A717F" w14:textId="77777777" w:rsidR="003A1D0D" w:rsidRPr="00AE7879" w:rsidRDefault="003A1D0D" w:rsidP="003A1D0D">
      <w:pPr>
        <w:pStyle w:val="BodyText"/>
        <w:kinsoku w:val="0"/>
        <w:overflowPunct w:val="0"/>
        <w:spacing w:line="269" w:lineRule="exact"/>
        <w:ind w:left="1840"/>
        <w:rPr>
          <w:rFonts w:ascii="Times New Roman" w:hAnsi="Times New Roman" w:cs="Times New Roman"/>
          <w:spacing w:val="-2"/>
          <w:sz w:val="22"/>
          <w:szCs w:val="22"/>
        </w:rPr>
      </w:pPr>
      <w:r w:rsidRPr="00AE7879">
        <w:rPr>
          <w:rFonts w:ascii="Times New Roman" w:hAnsi="Times New Roman" w:cs="Times New Roman"/>
          <w:sz w:val="22"/>
          <w:szCs w:val="22"/>
        </w:rPr>
        <w:t>vendor</w:t>
      </w:r>
      <w:r w:rsidRPr="00AE7879">
        <w:rPr>
          <w:rFonts w:ascii="Times New Roman" w:hAnsi="Times New Roman" w:cs="Times New Roman"/>
          <w:spacing w:val="-9"/>
          <w:sz w:val="22"/>
          <w:szCs w:val="22"/>
        </w:rPr>
        <w:t xml:space="preserve"> </w:t>
      </w:r>
      <w:proofErr w:type="gramStart"/>
      <w:r w:rsidRPr="00AE7879">
        <w:rPr>
          <w:rFonts w:ascii="Times New Roman" w:hAnsi="Times New Roman" w:cs="Times New Roman"/>
          <w:spacing w:val="-2"/>
          <w:sz w:val="22"/>
          <w:szCs w:val="22"/>
        </w:rPr>
        <w:t>booth;</w:t>
      </w:r>
      <w:proofErr w:type="gramEnd"/>
    </w:p>
    <w:p w14:paraId="7FF110C4" w14:textId="77777777" w:rsidR="003A1D0D" w:rsidRPr="00AE7879" w:rsidRDefault="003A1D0D" w:rsidP="003A1D0D">
      <w:pPr>
        <w:pStyle w:val="BodyText"/>
        <w:kinsoku w:val="0"/>
        <w:overflowPunct w:val="0"/>
        <w:rPr>
          <w:rFonts w:ascii="Times New Roman" w:hAnsi="Times New Roman" w:cs="Times New Roman"/>
          <w:sz w:val="22"/>
          <w:szCs w:val="22"/>
        </w:rPr>
      </w:pPr>
    </w:p>
    <w:p w14:paraId="5E1D242A" w14:textId="77777777" w:rsidR="003A1D0D" w:rsidRPr="00AE7879" w:rsidRDefault="003A1D0D" w:rsidP="003A1D0D">
      <w:pPr>
        <w:pStyle w:val="ListParagraph"/>
        <w:widowControl w:val="0"/>
        <w:numPr>
          <w:ilvl w:val="0"/>
          <w:numId w:val="19"/>
        </w:numPr>
        <w:tabs>
          <w:tab w:val="left" w:pos="1840"/>
        </w:tabs>
        <w:kinsoku w:val="0"/>
        <w:overflowPunct w:val="0"/>
        <w:autoSpaceDE w:val="0"/>
        <w:autoSpaceDN w:val="0"/>
        <w:adjustRightInd w:val="0"/>
        <w:spacing w:after="0" w:line="240" w:lineRule="auto"/>
        <w:ind w:right="1017"/>
        <w:contextualSpacing w:val="0"/>
        <w:jc w:val="both"/>
        <w:rPr>
          <w:rFonts w:ascii="Times New Roman" w:hAnsi="Times New Roman" w:cs="Times New Roman"/>
        </w:rPr>
      </w:pPr>
      <w:r w:rsidRPr="00AE7879">
        <w:rPr>
          <w:rFonts w:ascii="Times New Roman" w:hAnsi="Times New Roman" w:cs="Times New Roman"/>
        </w:rPr>
        <w:t>That</w:t>
      </w:r>
      <w:r w:rsidRPr="00AE7879">
        <w:rPr>
          <w:rFonts w:ascii="Times New Roman" w:hAnsi="Times New Roman" w:cs="Times New Roman"/>
          <w:spacing w:val="-3"/>
        </w:rPr>
        <w:t xml:space="preserve"> </w:t>
      </w:r>
      <w:r w:rsidRPr="00AE7879">
        <w:rPr>
          <w:rFonts w:ascii="Times New Roman" w:hAnsi="Times New Roman" w:cs="Times New Roman"/>
        </w:rPr>
        <w:t>any</w:t>
      </w:r>
      <w:r w:rsidRPr="00AE7879">
        <w:rPr>
          <w:rFonts w:ascii="Times New Roman" w:hAnsi="Times New Roman" w:cs="Times New Roman"/>
          <w:spacing w:val="-2"/>
        </w:rPr>
        <w:t xml:space="preserve"> </w:t>
      </w:r>
      <w:r w:rsidRPr="00AE7879">
        <w:rPr>
          <w:rFonts w:ascii="Times New Roman" w:hAnsi="Times New Roman" w:cs="Times New Roman"/>
        </w:rPr>
        <w:t>vendor,</w:t>
      </w:r>
      <w:r w:rsidRPr="00AE7879">
        <w:rPr>
          <w:rFonts w:ascii="Times New Roman" w:hAnsi="Times New Roman" w:cs="Times New Roman"/>
          <w:spacing w:val="-2"/>
        </w:rPr>
        <w:t xml:space="preserve"> </w:t>
      </w:r>
      <w:r w:rsidRPr="00AE7879">
        <w:rPr>
          <w:rFonts w:ascii="Times New Roman" w:hAnsi="Times New Roman" w:cs="Times New Roman"/>
        </w:rPr>
        <w:t>their</w:t>
      </w:r>
      <w:r w:rsidRPr="00AE7879">
        <w:rPr>
          <w:rFonts w:ascii="Times New Roman" w:hAnsi="Times New Roman" w:cs="Times New Roman"/>
          <w:spacing w:val="-2"/>
        </w:rPr>
        <w:t xml:space="preserve"> </w:t>
      </w:r>
      <w:r w:rsidRPr="00AE7879">
        <w:rPr>
          <w:rFonts w:ascii="Times New Roman" w:hAnsi="Times New Roman" w:cs="Times New Roman"/>
        </w:rPr>
        <w:t>employee,</w:t>
      </w:r>
      <w:r w:rsidRPr="00AE7879">
        <w:rPr>
          <w:rFonts w:ascii="Times New Roman" w:hAnsi="Times New Roman" w:cs="Times New Roman"/>
          <w:spacing w:val="-3"/>
        </w:rPr>
        <w:t xml:space="preserve"> </w:t>
      </w:r>
      <w:r w:rsidRPr="00AE7879">
        <w:rPr>
          <w:rFonts w:ascii="Times New Roman" w:hAnsi="Times New Roman" w:cs="Times New Roman"/>
        </w:rPr>
        <w:t>agent</w:t>
      </w:r>
      <w:r w:rsidRPr="00AE7879">
        <w:rPr>
          <w:rFonts w:ascii="Times New Roman" w:hAnsi="Times New Roman" w:cs="Times New Roman"/>
          <w:spacing w:val="-4"/>
        </w:rPr>
        <w:t xml:space="preserve"> </w:t>
      </w:r>
      <w:r w:rsidRPr="00AE7879">
        <w:rPr>
          <w:rFonts w:ascii="Times New Roman" w:hAnsi="Times New Roman" w:cs="Times New Roman"/>
        </w:rPr>
        <w:t>and/or</w:t>
      </w:r>
      <w:r w:rsidRPr="00AE7879">
        <w:rPr>
          <w:rFonts w:ascii="Times New Roman" w:hAnsi="Times New Roman" w:cs="Times New Roman"/>
          <w:spacing w:val="-2"/>
        </w:rPr>
        <w:t xml:space="preserve"> </w:t>
      </w:r>
      <w:r w:rsidRPr="00AE7879">
        <w:rPr>
          <w:rFonts w:ascii="Times New Roman" w:hAnsi="Times New Roman" w:cs="Times New Roman"/>
        </w:rPr>
        <w:t>participant(s),</w:t>
      </w:r>
      <w:r w:rsidRPr="00AE7879">
        <w:rPr>
          <w:rFonts w:ascii="Times New Roman" w:hAnsi="Times New Roman" w:cs="Times New Roman"/>
          <w:spacing w:val="-2"/>
        </w:rPr>
        <w:t xml:space="preserve"> </w:t>
      </w:r>
      <w:r w:rsidRPr="00AE7879">
        <w:rPr>
          <w:rFonts w:ascii="Times New Roman" w:hAnsi="Times New Roman" w:cs="Times New Roman"/>
        </w:rPr>
        <w:t>as</w:t>
      </w:r>
      <w:r w:rsidRPr="00AE7879">
        <w:rPr>
          <w:rFonts w:ascii="Times New Roman" w:hAnsi="Times New Roman" w:cs="Times New Roman"/>
          <w:spacing w:val="-3"/>
        </w:rPr>
        <w:t xml:space="preserve"> </w:t>
      </w:r>
      <w:r w:rsidRPr="00AE7879">
        <w:rPr>
          <w:rFonts w:ascii="Times New Roman" w:hAnsi="Times New Roman" w:cs="Times New Roman"/>
        </w:rPr>
        <w:t>evidenced</w:t>
      </w:r>
      <w:r w:rsidRPr="00AE7879">
        <w:rPr>
          <w:rFonts w:ascii="Times New Roman" w:hAnsi="Times New Roman" w:cs="Times New Roman"/>
          <w:spacing w:val="-2"/>
        </w:rPr>
        <w:t xml:space="preserve"> </w:t>
      </w:r>
      <w:r w:rsidRPr="00AE7879">
        <w:rPr>
          <w:rFonts w:ascii="Times New Roman" w:hAnsi="Times New Roman" w:cs="Times New Roman"/>
        </w:rPr>
        <w:t>by</w:t>
      </w:r>
      <w:r w:rsidRPr="00AE7879">
        <w:rPr>
          <w:rFonts w:ascii="Times New Roman" w:hAnsi="Times New Roman" w:cs="Times New Roman"/>
          <w:spacing w:val="-3"/>
        </w:rPr>
        <w:t xml:space="preserve"> </w:t>
      </w:r>
      <w:r w:rsidRPr="00AE7879">
        <w:rPr>
          <w:rFonts w:ascii="Times New Roman" w:hAnsi="Times New Roman" w:cs="Times New Roman"/>
        </w:rPr>
        <w:t>their</w:t>
      </w:r>
      <w:r w:rsidRPr="00AE7879">
        <w:rPr>
          <w:rFonts w:ascii="Times New Roman" w:hAnsi="Times New Roman" w:cs="Times New Roman"/>
          <w:spacing w:val="-2"/>
        </w:rPr>
        <w:t xml:space="preserve"> </w:t>
      </w:r>
      <w:r w:rsidRPr="00AE7879">
        <w:rPr>
          <w:rFonts w:ascii="Times New Roman" w:hAnsi="Times New Roman" w:cs="Times New Roman"/>
        </w:rPr>
        <w:t xml:space="preserve">signature(s) below, assume </w:t>
      </w:r>
      <w:proofErr w:type="gramStart"/>
      <w:r w:rsidRPr="00AE7879">
        <w:rPr>
          <w:rFonts w:ascii="Times New Roman" w:hAnsi="Times New Roman" w:cs="Times New Roman"/>
        </w:rPr>
        <w:t>any and all</w:t>
      </w:r>
      <w:proofErr w:type="gramEnd"/>
      <w:r w:rsidRPr="00AE7879">
        <w:rPr>
          <w:rFonts w:ascii="Times New Roman" w:hAnsi="Times New Roman" w:cs="Times New Roman"/>
        </w:rPr>
        <w:t xml:space="preserve"> liability that may arise from their firearm(s) intentionally or accidently, whether negligently or not, discharging while participating in the celebration.</w:t>
      </w:r>
      <w:r w:rsidRPr="00AE7879">
        <w:rPr>
          <w:rFonts w:ascii="Times New Roman" w:hAnsi="Times New Roman" w:cs="Times New Roman"/>
          <w:spacing w:val="40"/>
        </w:rPr>
        <w:t xml:space="preserve"> </w:t>
      </w:r>
      <w:r w:rsidRPr="00AE7879">
        <w:rPr>
          <w:rFonts w:ascii="Times New Roman" w:hAnsi="Times New Roman" w:cs="Times New Roman"/>
        </w:rPr>
        <w:t>The participant(s) further agrees to INDEMNIFY, SAVE, and HOLD HARMLESS the Gonzales Come and Take It Celebration, the Gonzales Come and Take It Committee, the Gonzales Chamber of Commerce and any other sponsors of the event, other participants, and/or advertisers from any expenses, attorney fees, losses, liability, damages and/or costs which may be incurred a result of a claim or demand arising from the discharge of their firearm(s) during the parade.</w:t>
      </w:r>
    </w:p>
    <w:p w14:paraId="6D1FB4F7" w14:textId="77777777" w:rsidR="00AE7879" w:rsidRDefault="00AE7879" w:rsidP="00AE7879">
      <w:pPr>
        <w:pStyle w:val="ListParagraph"/>
        <w:widowControl w:val="0"/>
        <w:tabs>
          <w:tab w:val="left" w:pos="1840"/>
        </w:tabs>
        <w:kinsoku w:val="0"/>
        <w:overflowPunct w:val="0"/>
        <w:autoSpaceDE w:val="0"/>
        <w:autoSpaceDN w:val="0"/>
        <w:adjustRightInd w:val="0"/>
        <w:spacing w:after="0" w:line="240" w:lineRule="auto"/>
        <w:ind w:left="1840" w:right="1017"/>
        <w:contextualSpacing w:val="0"/>
        <w:jc w:val="both"/>
        <w:rPr>
          <w:rFonts w:ascii="Times New Roman" w:hAnsi="Times New Roman" w:cs="Times New Roman"/>
        </w:rPr>
      </w:pPr>
    </w:p>
    <w:p w14:paraId="29DE64EA" w14:textId="77777777" w:rsidR="00AE7879" w:rsidRDefault="00AE7879" w:rsidP="00AE7879">
      <w:pPr>
        <w:pStyle w:val="ListParagraph"/>
        <w:widowControl w:val="0"/>
        <w:tabs>
          <w:tab w:val="left" w:pos="1840"/>
        </w:tabs>
        <w:kinsoku w:val="0"/>
        <w:overflowPunct w:val="0"/>
        <w:autoSpaceDE w:val="0"/>
        <w:autoSpaceDN w:val="0"/>
        <w:adjustRightInd w:val="0"/>
        <w:spacing w:after="0" w:line="240" w:lineRule="auto"/>
        <w:ind w:left="1840" w:right="1017"/>
        <w:contextualSpacing w:val="0"/>
        <w:jc w:val="both"/>
        <w:rPr>
          <w:rFonts w:ascii="Times New Roman" w:hAnsi="Times New Roman" w:cs="Times New Roman"/>
        </w:rPr>
      </w:pPr>
    </w:p>
    <w:p w14:paraId="42186FA5" w14:textId="77777777" w:rsidR="00AE7879" w:rsidRPr="00AE7879" w:rsidRDefault="00AE7879" w:rsidP="00AE7879">
      <w:pPr>
        <w:pStyle w:val="ListParagraph"/>
        <w:widowControl w:val="0"/>
        <w:tabs>
          <w:tab w:val="left" w:pos="1840"/>
        </w:tabs>
        <w:kinsoku w:val="0"/>
        <w:overflowPunct w:val="0"/>
        <w:autoSpaceDE w:val="0"/>
        <w:autoSpaceDN w:val="0"/>
        <w:adjustRightInd w:val="0"/>
        <w:spacing w:after="0" w:line="240" w:lineRule="auto"/>
        <w:ind w:left="1840" w:right="1017"/>
        <w:contextualSpacing w:val="0"/>
        <w:jc w:val="both"/>
        <w:rPr>
          <w:rFonts w:ascii="Times New Roman" w:hAnsi="Times New Roman" w:cs="Times New Roman"/>
        </w:rPr>
      </w:pPr>
    </w:p>
    <w:p w14:paraId="1F014DEE" w14:textId="77777777" w:rsidR="003A1D0D" w:rsidRPr="00AE7879" w:rsidRDefault="003A1D0D" w:rsidP="003A1D0D">
      <w:pPr>
        <w:pStyle w:val="BodyText"/>
        <w:kinsoku w:val="0"/>
        <w:overflowPunct w:val="0"/>
        <w:spacing w:before="1"/>
        <w:rPr>
          <w:rFonts w:ascii="Times New Roman" w:hAnsi="Times New Roman" w:cs="Times New Roman"/>
          <w:sz w:val="22"/>
          <w:szCs w:val="22"/>
        </w:rPr>
      </w:pPr>
    </w:p>
    <w:p w14:paraId="101761CE" w14:textId="77777777" w:rsidR="003A1D0D" w:rsidRPr="00AE7879" w:rsidRDefault="003A1D0D" w:rsidP="003A1D0D">
      <w:pPr>
        <w:pStyle w:val="BodyText"/>
        <w:kinsoku w:val="0"/>
        <w:overflowPunct w:val="0"/>
        <w:ind w:left="400" w:right="295"/>
        <w:jc w:val="both"/>
        <w:rPr>
          <w:rFonts w:ascii="Times New Roman" w:hAnsi="Times New Roman" w:cs="Times New Roman"/>
          <w:b/>
          <w:bCs/>
          <w:sz w:val="18"/>
          <w:szCs w:val="18"/>
        </w:rPr>
      </w:pPr>
      <w:r w:rsidRPr="00AE7879">
        <w:rPr>
          <w:rFonts w:ascii="Times New Roman" w:hAnsi="Times New Roman" w:cs="Times New Roman"/>
          <w:b/>
          <w:bCs/>
          <w:sz w:val="18"/>
          <w:szCs w:val="18"/>
        </w:rPr>
        <w:lastRenderedPageBreak/>
        <w:t>AS EVIDENCED BY MY SIGNATURE BELOW, I HAVE READ THE ABOVE ASSUMPTION AND RELEASE OF LIABILITY FOR FIREARMS,</w:t>
      </w:r>
      <w:r w:rsidRPr="00AE7879">
        <w:rPr>
          <w:rFonts w:ascii="Times New Roman" w:hAnsi="Times New Roman" w:cs="Times New Roman"/>
          <w:b/>
          <w:bCs/>
          <w:spacing w:val="40"/>
          <w:sz w:val="18"/>
          <w:szCs w:val="18"/>
        </w:rPr>
        <w:t xml:space="preserve"> </w:t>
      </w:r>
      <w:r w:rsidRPr="00AE7879">
        <w:rPr>
          <w:rFonts w:ascii="Times New Roman" w:hAnsi="Times New Roman" w:cs="Times New Roman"/>
          <w:b/>
          <w:bCs/>
          <w:sz w:val="18"/>
          <w:szCs w:val="18"/>
        </w:rPr>
        <w:t>FULLY UNDERSTAND ITS TERMS, UNDERSTAND THAT I HAVE AM ASSUMING ALL LIABILTY FOR MY FIREARM AND HAVE</w:t>
      </w:r>
      <w:r w:rsidRPr="00AE7879">
        <w:rPr>
          <w:rFonts w:ascii="Times New Roman" w:hAnsi="Times New Roman" w:cs="Times New Roman"/>
          <w:b/>
          <w:bCs/>
          <w:spacing w:val="40"/>
          <w:sz w:val="18"/>
          <w:szCs w:val="18"/>
        </w:rPr>
        <w:t xml:space="preserve"> </w:t>
      </w:r>
      <w:r w:rsidRPr="00AE7879">
        <w:rPr>
          <w:rFonts w:ascii="Times New Roman" w:hAnsi="Times New Roman" w:cs="Times New Roman"/>
          <w:b/>
          <w:bCs/>
          <w:sz w:val="18"/>
          <w:szCs w:val="18"/>
        </w:rPr>
        <w:t>SIGNED IT FREELY AND WITHOUT INDUCEMENT OR ASSURANCE OF ANY NATURE AND INTEND IT TO BE A COMPLETE AND</w:t>
      </w:r>
      <w:r w:rsidRPr="00AE7879">
        <w:rPr>
          <w:rFonts w:ascii="Times New Roman" w:hAnsi="Times New Roman" w:cs="Times New Roman"/>
          <w:b/>
          <w:bCs/>
          <w:spacing w:val="40"/>
          <w:sz w:val="18"/>
          <w:szCs w:val="18"/>
        </w:rPr>
        <w:t xml:space="preserve"> </w:t>
      </w:r>
      <w:r w:rsidRPr="00AE7879">
        <w:rPr>
          <w:rFonts w:ascii="Times New Roman" w:hAnsi="Times New Roman" w:cs="Times New Roman"/>
          <w:b/>
          <w:bCs/>
          <w:sz w:val="18"/>
          <w:szCs w:val="18"/>
        </w:rPr>
        <w:t>UNCONDITIONAL ASSUMPTION AND RELEASE OF ALL LIABILITY TO THE GREATEST EXTENT PERMITTED BY LAW.</w:t>
      </w:r>
    </w:p>
    <w:p w14:paraId="6C0FD41B" w14:textId="77777777" w:rsidR="003A1D0D" w:rsidRPr="00AE7879" w:rsidRDefault="003A1D0D" w:rsidP="003A1D0D">
      <w:pPr>
        <w:pStyle w:val="BodyText"/>
        <w:kinsoku w:val="0"/>
        <w:overflowPunct w:val="0"/>
        <w:spacing w:before="1"/>
        <w:rPr>
          <w:rFonts w:ascii="Times New Roman" w:hAnsi="Times New Roman" w:cs="Times New Roman"/>
          <w:b/>
          <w:bCs/>
          <w:sz w:val="22"/>
          <w:szCs w:val="22"/>
        </w:rPr>
      </w:pPr>
    </w:p>
    <w:p w14:paraId="2896DBD7" w14:textId="06188C64" w:rsidR="003A1D0D" w:rsidRPr="00AE7879" w:rsidRDefault="003A1D0D" w:rsidP="003A1D0D">
      <w:pPr>
        <w:pStyle w:val="BodyText"/>
        <w:tabs>
          <w:tab w:val="left" w:pos="5980"/>
        </w:tabs>
        <w:kinsoku w:val="0"/>
        <w:overflowPunct w:val="0"/>
        <w:ind w:left="220"/>
        <w:rPr>
          <w:rFonts w:ascii="Times New Roman" w:hAnsi="Times New Roman" w:cs="Times New Roman"/>
          <w:b/>
          <w:bCs/>
          <w:spacing w:val="-2"/>
          <w:sz w:val="24"/>
          <w:szCs w:val="24"/>
          <w:u w:val="single"/>
        </w:rPr>
      </w:pPr>
      <w:r w:rsidRPr="00AE7879">
        <w:rPr>
          <w:rFonts w:ascii="Times New Roman" w:hAnsi="Times New Roman" w:cs="Times New Roman"/>
          <w:sz w:val="22"/>
          <w:szCs w:val="22"/>
          <w:u w:val="single"/>
        </w:rPr>
        <w:t>Vendor</w:t>
      </w:r>
      <w:r w:rsidRPr="00AE7879">
        <w:rPr>
          <w:rFonts w:ascii="Times New Roman" w:hAnsi="Times New Roman" w:cs="Times New Roman"/>
          <w:spacing w:val="-5"/>
          <w:sz w:val="22"/>
          <w:szCs w:val="22"/>
          <w:u w:val="single"/>
        </w:rPr>
        <w:t xml:space="preserve"> </w:t>
      </w:r>
      <w:r w:rsidRPr="00AE7879">
        <w:rPr>
          <w:rFonts w:ascii="Times New Roman" w:hAnsi="Times New Roman" w:cs="Times New Roman"/>
          <w:sz w:val="22"/>
          <w:szCs w:val="22"/>
          <w:u w:val="single"/>
        </w:rPr>
        <w:t>or</w:t>
      </w:r>
      <w:r w:rsidRPr="00AE7879">
        <w:rPr>
          <w:rFonts w:ascii="Times New Roman" w:hAnsi="Times New Roman" w:cs="Times New Roman"/>
          <w:spacing w:val="-5"/>
          <w:sz w:val="22"/>
          <w:szCs w:val="22"/>
          <w:u w:val="single"/>
        </w:rPr>
        <w:t xml:space="preserve"> </w:t>
      </w:r>
      <w:r w:rsidRPr="00AE7879">
        <w:rPr>
          <w:rFonts w:ascii="Times New Roman" w:hAnsi="Times New Roman" w:cs="Times New Roman"/>
          <w:sz w:val="22"/>
          <w:szCs w:val="22"/>
          <w:u w:val="single"/>
        </w:rPr>
        <w:t>Participant’s</w:t>
      </w:r>
      <w:r w:rsidRPr="00AE7879">
        <w:rPr>
          <w:rFonts w:ascii="Times New Roman" w:hAnsi="Times New Roman" w:cs="Times New Roman"/>
          <w:spacing w:val="-4"/>
          <w:sz w:val="22"/>
          <w:szCs w:val="22"/>
          <w:u w:val="single"/>
        </w:rPr>
        <w:t xml:space="preserve"> </w:t>
      </w:r>
      <w:r w:rsidRPr="00AE7879">
        <w:rPr>
          <w:rFonts w:ascii="Times New Roman" w:hAnsi="Times New Roman" w:cs="Times New Roman"/>
          <w:sz w:val="22"/>
          <w:szCs w:val="22"/>
          <w:u w:val="single"/>
        </w:rPr>
        <w:t>Name</w:t>
      </w:r>
      <w:r w:rsidRPr="00AE7879">
        <w:rPr>
          <w:rFonts w:ascii="Times New Roman" w:hAnsi="Times New Roman" w:cs="Times New Roman"/>
          <w:spacing w:val="-4"/>
          <w:sz w:val="22"/>
          <w:szCs w:val="22"/>
          <w:u w:val="single"/>
        </w:rPr>
        <w:t xml:space="preserve"> </w:t>
      </w:r>
      <w:r w:rsidRPr="00AE7879">
        <w:rPr>
          <w:rFonts w:ascii="Times New Roman" w:hAnsi="Times New Roman" w:cs="Times New Roman"/>
          <w:b/>
          <w:bCs/>
          <w:sz w:val="24"/>
          <w:szCs w:val="24"/>
          <w:u w:val="single"/>
        </w:rPr>
        <w:t>(Please</w:t>
      </w:r>
      <w:r w:rsidRPr="00AE7879">
        <w:rPr>
          <w:rFonts w:ascii="Times New Roman" w:hAnsi="Times New Roman" w:cs="Times New Roman"/>
          <w:b/>
          <w:bCs/>
          <w:spacing w:val="-9"/>
          <w:sz w:val="24"/>
          <w:szCs w:val="24"/>
          <w:u w:val="single"/>
        </w:rPr>
        <w:t xml:space="preserve"> </w:t>
      </w:r>
      <w:r w:rsidRPr="00AE7879">
        <w:rPr>
          <w:rFonts w:ascii="Times New Roman" w:hAnsi="Times New Roman" w:cs="Times New Roman"/>
          <w:b/>
          <w:bCs/>
          <w:spacing w:val="-2"/>
          <w:sz w:val="24"/>
          <w:szCs w:val="24"/>
          <w:u w:val="single"/>
        </w:rPr>
        <w:t>Print)</w:t>
      </w:r>
      <w:r w:rsidRPr="00AE7879">
        <w:rPr>
          <w:rFonts w:ascii="Times New Roman" w:hAnsi="Times New Roman" w:cs="Times New Roman"/>
          <w:b/>
          <w:bCs/>
          <w:sz w:val="24"/>
          <w:szCs w:val="24"/>
        </w:rPr>
        <w:tab/>
      </w:r>
      <w:r w:rsidRPr="00AE7879">
        <w:rPr>
          <w:rFonts w:ascii="Times New Roman" w:hAnsi="Times New Roman" w:cs="Times New Roman"/>
          <w:sz w:val="22"/>
          <w:szCs w:val="22"/>
          <w:u w:val="single"/>
        </w:rPr>
        <w:t>Vendor</w:t>
      </w:r>
      <w:r w:rsidRPr="00AE7879">
        <w:rPr>
          <w:rFonts w:ascii="Times New Roman" w:hAnsi="Times New Roman" w:cs="Times New Roman"/>
          <w:spacing w:val="-7"/>
          <w:sz w:val="22"/>
          <w:szCs w:val="22"/>
          <w:u w:val="single"/>
        </w:rPr>
        <w:t xml:space="preserve"> </w:t>
      </w:r>
      <w:r w:rsidRPr="00AE7879">
        <w:rPr>
          <w:rFonts w:ascii="Times New Roman" w:hAnsi="Times New Roman" w:cs="Times New Roman"/>
          <w:sz w:val="22"/>
          <w:szCs w:val="22"/>
          <w:u w:val="single"/>
        </w:rPr>
        <w:t>or</w:t>
      </w:r>
      <w:r w:rsidRPr="00AE7879">
        <w:rPr>
          <w:rFonts w:ascii="Times New Roman" w:hAnsi="Times New Roman" w:cs="Times New Roman"/>
          <w:spacing w:val="-6"/>
          <w:sz w:val="22"/>
          <w:szCs w:val="22"/>
          <w:u w:val="single"/>
        </w:rPr>
        <w:t xml:space="preserve"> </w:t>
      </w:r>
      <w:r w:rsidRPr="00AE7879">
        <w:rPr>
          <w:rFonts w:ascii="Times New Roman" w:hAnsi="Times New Roman" w:cs="Times New Roman"/>
          <w:sz w:val="22"/>
          <w:szCs w:val="22"/>
          <w:u w:val="single"/>
        </w:rPr>
        <w:t>Participant’s</w:t>
      </w:r>
      <w:r w:rsidRPr="00AE7879">
        <w:rPr>
          <w:rFonts w:ascii="Times New Roman" w:hAnsi="Times New Roman" w:cs="Times New Roman"/>
          <w:spacing w:val="-6"/>
          <w:sz w:val="22"/>
          <w:szCs w:val="22"/>
          <w:u w:val="single"/>
        </w:rPr>
        <w:t xml:space="preserve"> </w:t>
      </w:r>
      <w:r w:rsidRPr="00AE7879">
        <w:rPr>
          <w:rFonts w:ascii="Times New Roman" w:hAnsi="Times New Roman" w:cs="Times New Roman"/>
          <w:b/>
          <w:bCs/>
          <w:spacing w:val="-2"/>
          <w:sz w:val="24"/>
          <w:szCs w:val="24"/>
          <w:u w:val="single"/>
        </w:rPr>
        <w:t>Signature</w:t>
      </w:r>
    </w:p>
    <w:p w14:paraId="3BC87D9B" w14:textId="77777777" w:rsidR="00AE7879" w:rsidRPr="00AE7879" w:rsidRDefault="00AE7879" w:rsidP="003A1D0D">
      <w:pPr>
        <w:pStyle w:val="BodyText"/>
        <w:tabs>
          <w:tab w:val="left" w:pos="5980"/>
        </w:tabs>
        <w:kinsoku w:val="0"/>
        <w:overflowPunct w:val="0"/>
        <w:ind w:left="220"/>
        <w:rPr>
          <w:rFonts w:ascii="Times New Roman" w:hAnsi="Times New Roman" w:cs="Times New Roman"/>
          <w:sz w:val="22"/>
          <w:szCs w:val="22"/>
        </w:rPr>
      </w:pPr>
    </w:p>
    <w:tbl>
      <w:tblPr>
        <w:tblStyle w:val="TableGrid"/>
        <w:tblW w:w="9888" w:type="dxa"/>
        <w:tblLook w:val="04A0" w:firstRow="1" w:lastRow="0" w:firstColumn="1" w:lastColumn="0" w:noHBand="0" w:noVBand="1"/>
      </w:tblPr>
      <w:tblGrid>
        <w:gridCol w:w="4944"/>
        <w:gridCol w:w="4944"/>
      </w:tblGrid>
      <w:tr w:rsidR="00AE7879" w:rsidRPr="00AE7879" w14:paraId="70FDD983" w14:textId="77777777" w:rsidTr="00AE7879">
        <w:trPr>
          <w:trHeight w:val="517"/>
        </w:trPr>
        <w:tc>
          <w:tcPr>
            <w:tcW w:w="4944" w:type="dxa"/>
            <w:tcBorders>
              <w:bottom w:val="single" w:sz="4" w:space="0" w:color="auto"/>
            </w:tcBorders>
          </w:tcPr>
          <w:p w14:paraId="5F1B5489" w14:textId="77777777" w:rsidR="00AE7879" w:rsidRPr="00AE7879" w:rsidRDefault="00AE7879" w:rsidP="003A1D0D">
            <w:pPr>
              <w:spacing w:line="276" w:lineRule="auto"/>
              <w:rPr>
                <w:rFonts w:ascii="Times New Roman" w:hAnsi="Times New Roman" w:cs="Times New Roman"/>
                <w:sz w:val="24"/>
                <w:szCs w:val="24"/>
                <w:u w:val="single"/>
              </w:rPr>
            </w:pPr>
          </w:p>
        </w:tc>
        <w:tc>
          <w:tcPr>
            <w:tcW w:w="4944" w:type="dxa"/>
          </w:tcPr>
          <w:p w14:paraId="3686EB4E" w14:textId="77777777" w:rsidR="00AE7879" w:rsidRPr="00AE7879" w:rsidRDefault="00AE7879" w:rsidP="003A1D0D">
            <w:pPr>
              <w:spacing w:line="276" w:lineRule="auto"/>
              <w:rPr>
                <w:rFonts w:ascii="Times New Roman" w:hAnsi="Times New Roman" w:cs="Times New Roman"/>
                <w:sz w:val="24"/>
                <w:szCs w:val="24"/>
                <w:u w:val="single"/>
              </w:rPr>
            </w:pPr>
          </w:p>
        </w:tc>
      </w:tr>
      <w:tr w:rsidR="00AE7879" w:rsidRPr="00AE7879" w14:paraId="041A56FA" w14:textId="77777777" w:rsidTr="00AE7879">
        <w:trPr>
          <w:trHeight w:val="517"/>
        </w:trPr>
        <w:tc>
          <w:tcPr>
            <w:tcW w:w="4944" w:type="dxa"/>
            <w:tcBorders>
              <w:top w:val="single" w:sz="4" w:space="0" w:color="auto"/>
            </w:tcBorders>
          </w:tcPr>
          <w:p w14:paraId="558E700C" w14:textId="77777777" w:rsidR="00AE7879" w:rsidRPr="00AE7879" w:rsidRDefault="00AE7879" w:rsidP="003A1D0D">
            <w:pPr>
              <w:spacing w:line="276" w:lineRule="auto"/>
              <w:rPr>
                <w:rFonts w:ascii="Times New Roman" w:hAnsi="Times New Roman" w:cs="Times New Roman"/>
                <w:sz w:val="24"/>
                <w:szCs w:val="24"/>
                <w:u w:val="single"/>
              </w:rPr>
            </w:pPr>
          </w:p>
        </w:tc>
        <w:tc>
          <w:tcPr>
            <w:tcW w:w="4944" w:type="dxa"/>
          </w:tcPr>
          <w:p w14:paraId="546D6722" w14:textId="77777777" w:rsidR="00AE7879" w:rsidRPr="00AE7879" w:rsidRDefault="00AE7879" w:rsidP="003A1D0D">
            <w:pPr>
              <w:spacing w:line="276" w:lineRule="auto"/>
              <w:rPr>
                <w:rFonts w:ascii="Times New Roman" w:hAnsi="Times New Roman" w:cs="Times New Roman"/>
                <w:sz w:val="24"/>
                <w:szCs w:val="24"/>
                <w:u w:val="single"/>
              </w:rPr>
            </w:pPr>
          </w:p>
        </w:tc>
      </w:tr>
      <w:tr w:rsidR="00AE7879" w:rsidRPr="00AE7879" w14:paraId="0D2454BB" w14:textId="77777777" w:rsidTr="00AE7879">
        <w:trPr>
          <w:trHeight w:val="517"/>
        </w:trPr>
        <w:tc>
          <w:tcPr>
            <w:tcW w:w="4944" w:type="dxa"/>
          </w:tcPr>
          <w:p w14:paraId="01875D36" w14:textId="77777777" w:rsidR="00AE7879" w:rsidRPr="00AE7879" w:rsidRDefault="00AE7879" w:rsidP="003A1D0D">
            <w:pPr>
              <w:spacing w:line="276" w:lineRule="auto"/>
              <w:rPr>
                <w:rFonts w:ascii="Times New Roman" w:hAnsi="Times New Roman" w:cs="Times New Roman"/>
                <w:sz w:val="24"/>
                <w:szCs w:val="24"/>
                <w:u w:val="single"/>
              </w:rPr>
            </w:pPr>
          </w:p>
        </w:tc>
        <w:tc>
          <w:tcPr>
            <w:tcW w:w="4944" w:type="dxa"/>
          </w:tcPr>
          <w:p w14:paraId="410F906C" w14:textId="77777777" w:rsidR="00AE7879" w:rsidRPr="00AE7879" w:rsidRDefault="00AE7879" w:rsidP="003A1D0D">
            <w:pPr>
              <w:spacing w:line="276" w:lineRule="auto"/>
              <w:rPr>
                <w:rFonts w:ascii="Times New Roman" w:hAnsi="Times New Roman" w:cs="Times New Roman"/>
                <w:sz w:val="24"/>
                <w:szCs w:val="24"/>
                <w:u w:val="single"/>
              </w:rPr>
            </w:pPr>
          </w:p>
        </w:tc>
      </w:tr>
    </w:tbl>
    <w:p w14:paraId="2CD92109" w14:textId="5E0E2D2D" w:rsidR="003A1D0D" w:rsidRPr="003A1D0D" w:rsidRDefault="00AE7879" w:rsidP="003A1D0D">
      <w:pPr>
        <w:spacing w:after="0" w:line="276" w:lineRule="auto"/>
        <w:rPr>
          <w:rFonts w:ascii="Times New Roman" w:hAnsi="Times New Roman" w:cs="Times New Roman"/>
          <w:u w:val="single"/>
        </w:rPr>
      </w:pPr>
      <w:r>
        <w:rPr>
          <w:rFonts w:ascii="Times New Roman" w:hAnsi="Times New Roman" w:cs="Times New Roman"/>
          <w:u w:val="single"/>
        </w:rPr>
        <w:t xml:space="preserve">  </w:t>
      </w:r>
    </w:p>
    <w:sectPr w:rsidR="003A1D0D" w:rsidRPr="003A1D0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F5EAA" w14:textId="77777777" w:rsidR="00EE116A" w:rsidRDefault="00EE116A" w:rsidP="00AD1A9B">
      <w:pPr>
        <w:spacing w:after="0" w:line="240" w:lineRule="auto"/>
      </w:pPr>
      <w:r>
        <w:separator/>
      </w:r>
    </w:p>
  </w:endnote>
  <w:endnote w:type="continuationSeparator" w:id="0">
    <w:p w14:paraId="26FB32B4" w14:textId="77777777" w:rsidR="00EE116A" w:rsidRDefault="00EE116A" w:rsidP="00AD1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396723"/>
      <w:docPartObj>
        <w:docPartGallery w:val="Page Numbers (Bottom of Page)"/>
        <w:docPartUnique/>
      </w:docPartObj>
    </w:sdtPr>
    <w:sdtEndPr>
      <w:rPr>
        <w:noProof/>
      </w:rPr>
    </w:sdtEndPr>
    <w:sdtContent>
      <w:p w14:paraId="367C2B1C" w14:textId="56599482" w:rsidR="0008545C" w:rsidRDefault="0008545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C44B9B" w14:textId="77777777" w:rsidR="0008545C" w:rsidRDefault="000854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06E8E" w14:textId="77777777" w:rsidR="00EE116A" w:rsidRDefault="00EE116A" w:rsidP="00AD1A9B">
      <w:pPr>
        <w:spacing w:after="0" w:line="240" w:lineRule="auto"/>
      </w:pPr>
      <w:r>
        <w:separator/>
      </w:r>
    </w:p>
  </w:footnote>
  <w:footnote w:type="continuationSeparator" w:id="0">
    <w:p w14:paraId="64A8A89B" w14:textId="77777777" w:rsidR="00EE116A" w:rsidRDefault="00EE116A" w:rsidP="00AD1A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FFFFFFFF"/>
    <w:lvl w:ilvl="0">
      <w:start w:val="1"/>
      <w:numFmt w:val="decimal"/>
      <w:lvlText w:val="%1."/>
      <w:lvlJc w:val="left"/>
      <w:pPr>
        <w:ind w:left="1840" w:hanging="360"/>
      </w:pPr>
      <w:rPr>
        <w:rFonts w:ascii="Palatino Linotype" w:hAnsi="Palatino Linotype" w:cs="Palatino Linotype"/>
        <w:b w:val="0"/>
        <w:bCs w:val="0"/>
        <w:i w:val="0"/>
        <w:iCs w:val="0"/>
        <w:spacing w:val="0"/>
        <w:w w:val="99"/>
        <w:sz w:val="20"/>
        <w:szCs w:val="20"/>
      </w:rPr>
    </w:lvl>
    <w:lvl w:ilvl="1">
      <w:numFmt w:val="bullet"/>
      <w:lvlText w:val="•"/>
      <w:lvlJc w:val="left"/>
      <w:pPr>
        <w:ind w:left="2788" w:hanging="360"/>
      </w:pPr>
    </w:lvl>
    <w:lvl w:ilvl="2">
      <w:numFmt w:val="bullet"/>
      <w:lvlText w:val="•"/>
      <w:lvlJc w:val="left"/>
      <w:pPr>
        <w:ind w:left="3736" w:hanging="360"/>
      </w:pPr>
    </w:lvl>
    <w:lvl w:ilvl="3">
      <w:numFmt w:val="bullet"/>
      <w:lvlText w:val="•"/>
      <w:lvlJc w:val="left"/>
      <w:pPr>
        <w:ind w:left="4684" w:hanging="360"/>
      </w:pPr>
    </w:lvl>
    <w:lvl w:ilvl="4">
      <w:numFmt w:val="bullet"/>
      <w:lvlText w:val="•"/>
      <w:lvlJc w:val="left"/>
      <w:pPr>
        <w:ind w:left="5632" w:hanging="360"/>
      </w:pPr>
    </w:lvl>
    <w:lvl w:ilvl="5">
      <w:numFmt w:val="bullet"/>
      <w:lvlText w:val="•"/>
      <w:lvlJc w:val="left"/>
      <w:pPr>
        <w:ind w:left="6580" w:hanging="360"/>
      </w:pPr>
    </w:lvl>
    <w:lvl w:ilvl="6">
      <w:numFmt w:val="bullet"/>
      <w:lvlText w:val="•"/>
      <w:lvlJc w:val="left"/>
      <w:pPr>
        <w:ind w:left="7528" w:hanging="360"/>
      </w:pPr>
    </w:lvl>
    <w:lvl w:ilvl="7">
      <w:numFmt w:val="bullet"/>
      <w:lvlText w:val="•"/>
      <w:lvlJc w:val="left"/>
      <w:pPr>
        <w:ind w:left="8476" w:hanging="360"/>
      </w:pPr>
    </w:lvl>
    <w:lvl w:ilvl="8">
      <w:numFmt w:val="bullet"/>
      <w:lvlText w:val="•"/>
      <w:lvlJc w:val="left"/>
      <w:pPr>
        <w:ind w:left="9424" w:hanging="360"/>
      </w:pPr>
    </w:lvl>
  </w:abstractNum>
  <w:abstractNum w:abstractNumId="1" w15:restartNumberingAfterBreak="0">
    <w:nsid w:val="02E667E8"/>
    <w:multiLevelType w:val="hybridMultilevel"/>
    <w:tmpl w:val="4760C320"/>
    <w:lvl w:ilvl="0" w:tplc="2B6E92A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4993F21"/>
    <w:multiLevelType w:val="hybridMultilevel"/>
    <w:tmpl w:val="34621E86"/>
    <w:lvl w:ilvl="0" w:tplc="2B6E92A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EA6170"/>
    <w:multiLevelType w:val="hybridMultilevel"/>
    <w:tmpl w:val="C7B26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3212CA"/>
    <w:multiLevelType w:val="hybridMultilevel"/>
    <w:tmpl w:val="C1F0CBE6"/>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9041DB0"/>
    <w:multiLevelType w:val="hybridMultilevel"/>
    <w:tmpl w:val="22EAB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836DEE"/>
    <w:multiLevelType w:val="hybridMultilevel"/>
    <w:tmpl w:val="060C56A2"/>
    <w:lvl w:ilvl="0" w:tplc="2B6E92A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345C9F"/>
    <w:multiLevelType w:val="hybridMultilevel"/>
    <w:tmpl w:val="D1CAE038"/>
    <w:lvl w:ilvl="0" w:tplc="04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7282F14"/>
    <w:multiLevelType w:val="hybridMultilevel"/>
    <w:tmpl w:val="9D7E5A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5443546">
    <w:abstractNumId w:val="2"/>
  </w:num>
  <w:num w:numId="2" w16cid:durableId="1821533659">
    <w:abstractNumId w:val="2"/>
  </w:num>
  <w:num w:numId="3" w16cid:durableId="778378014">
    <w:abstractNumId w:val="2"/>
  </w:num>
  <w:num w:numId="4" w16cid:durableId="509948884">
    <w:abstractNumId w:val="2"/>
  </w:num>
  <w:num w:numId="5" w16cid:durableId="57218363">
    <w:abstractNumId w:val="2"/>
  </w:num>
  <w:num w:numId="6" w16cid:durableId="1910768557">
    <w:abstractNumId w:val="2"/>
  </w:num>
  <w:num w:numId="7" w16cid:durableId="1546335211">
    <w:abstractNumId w:val="2"/>
  </w:num>
  <w:num w:numId="8" w16cid:durableId="1114716592">
    <w:abstractNumId w:val="2"/>
  </w:num>
  <w:num w:numId="9" w16cid:durableId="2001887358">
    <w:abstractNumId w:val="2"/>
  </w:num>
  <w:num w:numId="10" w16cid:durableId="1007831083">
    <w:abstractNumId w:val="2"/>
  </w:num>
  <w:num w:numId="11" w16cid:durableId="1468934290">
    <w:abstractNumId w:val="4"/>
  </w:num>
  <w:num w:numId="12" w16cid:durableId="1918245212">
    <w:abstractNumId w:val="1"/>
  </w:num>
  <w:num w:numId="13" w16cid:durableId="72897966">
    <w:abstractNumId w:val="6"/>
  </w:num>
  <w:num w:numId="14" w16cid:durableId="130834267">
    <w:abstractNumId w:val="8"/>
  </w:num>
  <w:num w:numId="15" w16cid:durableId="1632399011">
    <w:abstractNumId w:val="3"/>
  </w:num>
  <w:num w:numId="16" w16cid:durableId="124616684">
    <w:abstractNumId w:val="9"/>
  </w:num>
  <w:num w:numId="17" w16cid:durableId="1028874461">
    <w:abstractNumId w:val="7"/>
  </w:num>
  <w:num w:numId="18" w16cid:durableId="139545456">
    <w:abstractNumId w:val="5"/>
  </w:num>
  <w:num w:numId="19" w16cid:durableId="711223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D4C"/>
    <w:rsid w:val="0008545C"/>
    <w:rsid w:val="00225EDD"/>
    <w:rsid w:val="00240E26"/>
    <w:rsid w:val="00307D21"/>
    <w:rsid w:val="003964E5"/>
    <w:rsid w:val="003A1D0D"/>
    <w:rsid w:val="004F4BC1"/>
    <w:rsid w:val="00596CD8"/>
    <w:rsid w:val="00623D12"/>
    <w:rsid w:val="007C6DDD"/>
    <w:rsid w:val="008C6EB9"/>
    <w:rsid w:val="008C7677"/>
    <w:rsid w:val="00992871"/>
    <w:rsid w:val="00A463E3"/>
    <w:rsid w:val="00AD1A9B"/>
    <w:rsid w:val="00AE6680"/>
    <w:rsid w:val="00AE7879"/>
    <w:rsid w:val="00BB026D"/>
    <w:rsid w:val="00C23D6A"/>
    <w:rsid w:val="00C71811"/>
    <w:rsid w:val="00CC3A45"/>
    <w:rsid w:val="00D43D4C"/>
    <w:rsid w:val="00DA3487"/>
    <w:rsid w:val="00E21682"/>
    <w:rsid w:val="00EE1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C33B4"/>
  <w15:chartTrackingRefBased/>
  <w15:docId w15:val="{6E5CA251-F5A5-4C1F-A98D-E106F6F5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D4C"/>
  </w:style>
  <w:style w:type="paragraph" w:styleId="Heading1">
    <w:name w:val="heading 1"/>
    <w:basedOn w:val="Normal"/>
    <w:next w:val="Normal"/>
    <w:link w:val="Heading1Char"/>
    <w:uiPriority w:val="9"/>
    <w:qFormat/>
    <w:rsid w:val="00D43D4C"/>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D43D4C"/>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D43D4C"/>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D43D4C"/>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D43D4C"/>
    <w:pPr>
      <w:keepNext/>
      <w:keepLines/>
      <w:numPr>
        <w:ilvl w:val="4"/>
        <w:numId w:val="1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D43D4C"/>
    <w:pPr>
      <w:keepNext/>
      <w:keepLines/>
      <w:numPr>
        <w:ilvl w:val="5"/>
        <w:numId w:val="1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D43D4C"/>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43D4C"/>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43D4C"/>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3D4C"/>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D43D4C"/>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D43D4C"/>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D43D4C"/>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D43D4C"/>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D43D4C"/>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D43D4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43D4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43D4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43D4C"/>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D43D4C"/>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D43D4C"/>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D43D4C"/>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D43D4C"/>
    <w:rPr>
      <w:color w:val="5A5A5A" w:themeColor="text1" w:themeTint="A5"/>
      <w:spacing w:val="10"/>
    </w:rPr>
  </w:style>
  <w:style w:type="character" w:styleId="Strong">
    <w:name w:val="Strong"/>
    <w:basedOn w:val="DefaultParagraphFont"/>
    <w:uiPriority w:val="22"/>
    <w:qFormat/>
    <w:rsid w:val="00D43D4C"/>
    <w:rPr>
      <w:b/>
      <w:bCs/>
      <w:color w:val="000000" w:themeColor="text1"/>
    </w:rPr>
  </w:style>
  <w:style w:type="character" w:styleId="Emphasis">
    <w:name w:val="Emphasis"/>
    <w:basedOn w:val="DefaultParagraphFont"/>
    <w:uiPriority w:val="20"/>
    <w:qFormat/>
    <w:rsid w:val="00D43D4C"/>
    <w:rPr>
      <w:i/>
      <w:iCs/>
      <w:color w:val="auto"/>
    </w:rPr>
  </w:style>
  <w:style w:type="paragraph" w:styleId="NoSpacing">
    <w:name w:val="No Spacing"/>
    <w:uiPriority w:val="1"/>
    <w:qFormat/>
    <w:rsid w:val="00D43D4C"/>
    <w:pPr>
      <w:spacing w:after="0" w:line="240" w:lineRule="auto"/>
    </w:pPr>
  </w:style>
  <w:style w:type="paragraph" w:styleId="Quote">
    <w:name w:val="Quote"/>
    <w:basedOn w:val="Normal"/>
    <w:next w:val="Normal"/>
    <w:link w:val="QuoteChar"/>
    <w:uiPriority w:val="29"/>
    <w:qFormat/>
    <w:rsid w:val="00D43D4C"/>
    <w:pPr>
      <w:spacing w:before="160"/>
      <w:ind w:left="720" w:right="720"/>
    </w:pPr>
    <w:rPr>
      <w:i/>
      <w:iCs/>
      <w:color w:val="000000" w:themeColor="text1"/>
    </w:rPr>
  </w:style>
  <w:style w:type="character" w:customStyle="1" w:styleId="QuoteChar">
    <w:name w:val="Quote Char"/>
    <w:basedOn w:val="DefaultParagraphFont"/>
    <w:link w:val="Quote"/>
    <w:uiPriority w:val="29"/>
    <w:rsid w:val="00D43D4C"/>
    <w:rPr>
      <w:i/>
      <w:iCs/>
      <w:color w:val="000000" w:themeColor="text1"/>
    </w:rPr>
  </w:style>
  <w:style w:type="paragraph" w:styleId="IntenseQuote">
    <w:name w:val="Intense Quote"/>
    <w:basedOn w:val="Normal"/>
    <w:next w:val="Normal"/>
    <w:link w:val="IntenseQuoteChar"/>
    <w:uiPriority w:val="30"/>
    <w:qFormat/>
    <w:rsid w:val="00D43D4C"/>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D43D4C"/>
    <w:rPr>
      <w:color w:val="000000" w:themeColor="text1"/>
      <w:shd w:val="clear" w:color="auto" w:fill="F2F2F2" w:themeFill="background1" w:themeFillShade="F2"/>
    </w:rPr>
  </w:style>
  <w:style w:type="character" w:styleId="SubtleEmphasis">
    <w:name w:val="Subtle Emphasis"/>
    <w:basedOn w:val="DefaultParagraphFont"/>
    <w:uiPriority w:val="19"/>
    <w:qFormat/>
    <w:rsid w:val="00D43D4C"/>
    <w:rPr>
      <w:i/>
      <w:iCs/>
      <w:color w:val="404040" w:themeColor="text1" w:themeTint="BF"/>
    </w:rPr>
  </w:style>
  <w:style w:type="character" w:styleId="IntenseEmphasis">
    <w:name w:val="Intense Emphasis"/>
    <w:basedOn w:val="DefaultParagraphFont"/>
    <w:uiPriority w:val="21"/>
    <w:qFormat/>
    <w:rsid w:val="00D43D4C"/>
    <w:rPr>
      <w:b/>
      <w:bCs/>
      <w:i/>
      <w:iCs/>
      <w:caps/>
    </w:rPr>
  </w:style>
  <w:style w:type="character" w:styleId="SubtleReference">
    <w:name w:val="Subtle Reference"/>
    <w:basedOn w:val="DefaultParagraphFont"/>
    <w:uiPriority w:val="31"/>
    <w:qFormat/>
    <w:rsid w:val="00D43D4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43D4C"/>
    <w:rPr>
      <w:b/>
      <w:bCs/>
      <w:smallCaps/>
      <w:u w:val="single"/>
    </w:rPr>
  </w:style>
  <w:style w:type="character" w:styleId="BookTitle">
    <w:name w:val="Book Title"/>
    <w:basedOn w:val="DefaultParagraphFont"/>
    <w:uiPriority w:val="33"/>
    <w:qFormat/>
    <w:rsid w:val="00D43D4C"/>
    <w:rPr>
      <w:b w:val="0"/>
      <w:bCs w:val="0"/>
      <w:smallCaps/>
      <w:spacing w:val="5"/>
    </w:rPr>
  </w:style>
  <w:style w:type="paragraph" w:styleId="TOCHeading">
    <w:name w:val="TOC Heading"/>
    <w:basedOn w:val="Heading1"/>
    <w:next w:val="Normal"/>
    <w:uiPriority w:val="39"/>
    <w:semiHidden/>
    <w:unhideWhenUsed/>
    <w:qFormat/>
    <w:rsid w:val="00D43D4C"/>
    <w:pPr>
      <w:outlineLvl w:val="9"/>
    </w:pPr>
  </w:style>
  <w:style w:type="paragraph" w:styleId="ListParagraph">
    <w:name w:val="List Paragraph"/>
    <w:basedOn w:val="Normal"/>
    <w:uiPriority w:val="1"/>
    <w:qFormat/>
    <w:rsid w:val="00240E26"/>
    <w:pPr>
      <w:ind w:left="720"/>
      <w:contextualSpacing/>
    </w:pPr>
  </w:style>
  <w:style w:type="character" w:styleId="Hyperlink">
    <w:name w:val="Hyperlink"/>
    <w:basedOn w:val="DefaultParagraphFont"/>
    <w:uiPriority w:val="99"/>
    <w:unhideWhenUsed/>
    <w:rsid w:val="00596CD8"/>
    <w:rPr>
      <w:color w:val="0563C1" w:themeColor="hyperlink"/>
      <w:u w:val="single"/>
    </w:rPr>
  </w:style>
  <w:style w:type="character" w:styleId="UnresolvedMention">
    <w:name w:val="Unresolved Mention"/>
    <w:basedOn w:val="DefaultParagraphFont"/>
    <w:uiPriority w:val="99"/>
    <w:semiHidden/>
    <w:unhideWhenUsed/>
    <w:rsid w:val="00596CD8"/>
    <w:rPr>
      <w:color w:val="605E5C"/>
      <w:shd w:val="clear" w:color="auto" w:fill="E1DFDD"/>
    </w:rPr>
  </w:style>
  <w:style w:type="table" w:styleId="TableGrid">
    <w:name w:val="Table Grid"/>
    <w:basedOn w:val="TableNormal"/>
    <w:uiPriority w:val="39"/>
    <w:rsid w:val="00AD1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A1D0D"/>
    <w:pPr>
      <w:widowControl w:val="0"/>
      <w:autoSpaceDE w:val="0"/>
      <w:autoSpaceDN w:val="0"/>
      <w:adjustRightInd w:val="0"/>
      <w:spacing w:after="0" w:line="240" w:lineRule="auto"/>
    </w:pPr>
    <w:rPr>
      <w:rFonts w:ascii="Cambria Math" w:hAnsi="Cambria Math" w:cs="Cambria Math"/>
      <w:sz w:val="20"/>
      <w:szCs w:val="20"/>
      <w14:ligatures w14:val="standardContextual"/>
    </w:rPr>
  </w:style>
  <w:style w:type="character" w:customStyle="1" w:styleId="BodyTextChar">
    <w:name w:val="Body Text Char"/>
    <w:basedOn w:val="DefaultParagraphFont"/>
    <w:link w:val="BodyText"/>
    <w:uiPriority w:val="1"/>
    <w:rsid w:val="003A1D0D"/>
    <w:rPr>
      <w:rFonts w:ascii="Cambria Math" w:hAnsi="Cambria Math" w:cs="Cambria Math"/>
      <w:sz w:val="20"/>
      <w:szCs w:val="20"/>
      <w14:ligatures w14:val="standardContextual"/>
    </w:rPr>
  </w:style>
  <w:style w:type="paragraph" w:styleId="Header">
    <w:name w:val="header"/>
    <w:basedOn w:val="Normal"/>
    <w:link w:val="HeaderChar"/>
    <w:uiPriority w:val="99"/>
    <w:unhideWhenUsed/>
    <w:rsid w:val="00085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45C"/>
  </w:style>
  <w:style w:type="paragraph" w:styleId="Footer">
    <w:name w:val="footer"/>
    <w:basedOn w:val="Normal"/>
    <w:link w:val="FooterChar"/>
    <w:uiPriority w:val="99"/>
    <w:unhideWhenUsed/>
    <w:rsid w:val="00085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gonzalestexa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BBC87-14D9-4EB3-82CA-1CCB7CDF7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1934</Words>
  <Characters>11025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Cook</dc:creator>
  <cp:keywords/>
  <dc:description/>
  <cp:lastModifiedBy>Laurie Cook</cp:lastModifiedBy>
  <cp:revision>2</cp:revision>
  <cp:lastPrinted>2023-12-29T14:52:00Z</cp:lastPrinted>
  <dcterms:created xsi:type="dcterms:W3CDTF">2024-01-08T17:31:00Z</dcterms:created>
  <dcterms:modified xsi:type="dcterms:W3CDTF">2024-01-08T17:31:00Z</dcterms:modified>
</cp:coreProperties>
</file>